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A66BA" w14:textId="13AC48E4" w:rsidR="00AD2FB3" w:rsidRDefault="00695472" w:rsidP="00343A02">
      <w:pPr>
        <w:spacing w:line="276" w:lineRule="auto"/>
        <w:jc w:val="center"/>
        <w:rPr>
          <w:rFonts w:ascii="Gill Sans MT" w:hAnsi="Gill Sans MT"/>
          <w:sz w:val="28"/>
          <w:szCs w:val="28"/>
        </w:rPr>
      </w:pPr>
      <w:r w:rsidRPr="00372A4E">
        <w:rPr>
          <w:rFonts w:ascii="Gill Sans MT" w:hAnsi="Gill Sans MT"/>
          <w:sz w:val="28"/>
          <w:szCs w:val="28"/>
        </w:rPr>
        <w:t>What’s Wrong with the Master?</w:t>
      </w:r>
    </w:p>
    <w:p w14:paraId="0C1A016E" w14:textId="77777777" w:rsidR="002764D6" w:rsidRDefault="002764D6" w:rsidP="00343A02">
      <w:pPr>
        <w:spacing w:line="276" w:lineRule="auto"/>
        <w:jc w:val="center"/>
        <w:rPr>
          <w:rFonts w:ascii="Gill Sans MT" w:hAnsi="Gill Sans MT"/>
          <w:sz w:val="28"/>
          <w:szCs w:val="28"/>
        </w:rPr>
      </w:pPr>
    </w:p>
    <w:p w14:paraId="3D662483" w14:textId="217676DE" w:rsidR="002764D6" w:rsidRPr="00372A4E" w:rsidRDefault="002764D6" w:rsidP="00343A02">
      <w:pPr>
        <w:spacing w:line="276" w:lineRule="auto"/>
        <w:jc w:val="center"/>
        <w:rPr>
          <w:rFonts w:ascii="Gill Sans MT" w:hAnsi="Gill Sans MT"/>
          <w:sz w:val="28"/>
          <w:szCs w:val="28"/>
        </w:rPr>
      </w:pPr>
      <w:r>
        <w:rPr>
          <w:rFonts w:ascii="Gill Sans MT" w:hAnsi="Gill Sans MT"/>
          <w:sz w:val="28"/>
          <w:szCs w:val="28"/>
        </w:rPr>
        <w:t>A Critical Analysis of Hegel’s Master-Slave Dialectic</w:t>
      </w:r>
    </w:p>
    <w:p w14:paraId="53750D59" w14:textId="4C8DE3DA" w:rsidR="003F2A33" w:rsidRPr="00372A4E" w:rsidRDefault="003F2A33" w:rsidP="00343A02">
      <w:pPr>
        <w:spacing w:line="276" w:lineRule="auto"/>
        <w:jc w:val="center"/>
        <w:rPr>
          <w:rFonts w:ascii="Gill Sans MT" w:hAnsi="Gill Sans MT"/>
          <w:sz w:val="28"/>
          <w:szCs w:val="28"/>
        </w:rPr>
      </w:pPr>
    </w:p>
    <w:p w14:paraId="5830BB6C" w14:textId="5E0EEFB8" w:rsidR="00F76B8F" w:rsidRPr="00372A4E" w:rsidRDefault="00F76B8F" w:rsidP="00343A02">
      <w:pPr>
        <w:spacing w:line="276" w:lineRule="auto"/>
        <w:rPr>
          <w:rFonts w:ascii="Gill Sans MT" w:hAnsi="Gill Sans MT"/>
        </w:rPr>
      </w:pPr>
    </w:p>
    <w:p w14:paraId="7E0F5B54" w14:textId="77777777" w:rsidR="004243F2" w:rsidRDefault="004243F2" w:rsidP="00343A02">
      <w:pPr>
        <w:spacing w:line="276" w:lineRule="auto"/>
        <w:rPr>
          <w:rFonts w:ascii="Gill Sans MT" w:hAnsi="Gill Sans MT"/>
        </w:rPr>
      </w:pPr>
    </w:p>
    <w:p w14:paraId="0C314B06" w14:textId="77777777" w:rsidR="001928EA" w:rsidRPr="00372A4E" w:rsidRDefault="001928EA" w:rsidP="00343A02">
      <w:pPr>
        <w:spacing w:line="276" w:lineRule="auto"/>
        <w:rPr>
          <w:rFonts w:ascii="Gill Sans MT" w:hAnsi="Gill Sans MT"/>
        </w:rPr>
      </w:pPr>
    </w:p>
    <w:p w14:paraId="7D17E927" w14:textId="77777777" w:rsidR="00F76B8F" w:rsidRPr="00372A4E" w:rsidRDefault="00F76B8F" w:rsidP="00343A02">
      <w:pPr>
        <w:spacing w:line="276" w:lineRule="auto"/>
        <w:rPr>
          <w:rFonts w:ascii="Gill Sans MT" w:hAnsi="Gill Sans MT"/>
        </w:rPr>
      </w:pPr>
    </w:p>
    <w:p w14:paraId="445114EB" w14:textId="3EFF4359" w:rsidR="00F76B8F" w:rsidRDefault="00F76B8F" w:rsidP="00343A02">
      <w:pPr>
        <w:spacing w:line="276" w:lineRule="auto"/>
        <w:rPr>
          <w:rFonts w:ascii="Gill Sans MT" w:hAnsi="Gill Sans MT"/>
        </w:rPr>
      </w:pPr>
      <w:r w:rsidRPr="00372A4E">
        <w:rPr>
          <w:rFonts w:ascii="Gill Sans MT" w:hAnsi="Gill Sans MT"/>
        </w:rPr>
        <w:t xml:space="preserve">In his influential master-slave dialectic, Hegel looks to demonstrate that being a master is self-defeating. The master seeks </w:t>
      </w:r>
      <w:r w:rsidR="004243F2" w:rsidRPr="00372A4E">
        <w:rPr>
          <w:rFonts w:ascii="Gill Sans MT" w:hAnsi="Gill Sans MT"/>
        </w:rPr>
        <w:t xml:space="preserve">absolute </w:t>
      </w:r>
      <w:r w:rsidR="00F64C2E" w:rsidRPr="00372A4E">
        <w:rPr>
          <w:rFonts w:ascii="Gill Sans MT" w:hAnsi="Gill Sans MT"/>
        </w:rPr>
        <w:t>in</w:t>
      </w:r>
      <w:r w:rsidR="004243F2" w:rsidRPr="00372A4E">
        <w:rPr>
          <w:rFonts w:ascii="Gill Sans MT" w:hAnsi="Gill Sans MT"/>
        </w:rPr>
        <w:t xml:space="preserve">dependence </w:t>
      </w:r>
      <w:r w:rsidR="00CB72C7">
        <w:rPr>
          <w:rFonts w:ascii="Gill Sans MT" w:hAnsi="Gill Sans MT"/>
        </w:rPr>
        <w:t>and</w:t>
      </w:r>
      <w:r w:rsidR="004243F2" w:rsidRPr="00372A4E">
        <w:rPr>
          <w:rFonts w:ascii="Gill Sans MT" w:hAnsi="Gill Sans MT"/>
        </w:rPr>
        <w:t xml:space="preserve"> </w:t>
      </w:r>
      <w:r w:rsidRPr="00372A4E">
        <w:rPr>
          <w:rFonts w:ascii="Gill Sans MT" w:hAnsi="Gill Sans MT"/>
        </w:rPr>
        <w:t>genuine recognition from another</w:t>
      </w:r>
      <w:r w:rsidR="004243F2" w:rsidRPr="00372A4E">
        <w:rPr>
          <w:rFonts w:ascii="Gill Sans MT" w:hAnsi="Gill Sans MT"/>
        </w:rPr>
        <w:t>. However, t</w:t>
      </w:r>
      <w:r w:rsidRPr="00372A4E">
        <w:rPr>
          <w:rFonts w:ascii="Gill Sans MT" w:hAnsi="Gill Sans MT"/>
        </w:rPr>
        <w:t>he</w:t>
      </w:r>
      <w:r w:rsidR="004243F2" w:rsidRPr="00372A4E">
        <w:rPr>
          <w:rFonts w:ascii="Gill Sans MT" w:hAnsi="Gill Sans MT"/>
        </w:rPr>
        <w:t xml:space="preserve">y </w:t>
      </w:r>
      <w:r w:rsidR="004243F2" w:rsidRPr="00372A4E">
        <w:rPr>
          <w:rFonts w:ascii="Gill Sans MT" w:hAnsi="Gill Sans MT"/>
          <w:i/>
          <w:iCs/>
        </w:rPr>
        <w:t>depend</w:t>
      </w:r>
      <w:r w:rsidR="004243F2" w:rsidRPr="00372A4E">
        <w:rPr>
          <w:rFonts w:ascii="Gill Sans MT" w:hAnsi="Gill Sans MT"/>
        </w:rPr>
        <w:t xml:space="preserve"> upon their slave for their mastery, and the</w:t>
      </w:r>
      <w:r w:rsidRPr="00372A4E">
        <w:rPr>
          <w:rFonts w:ascii="Gill Sans MT" w:hAnsi="Gill Sans MT"/>
        </w:rPr>
        <w:t xml:space="preserve"> recognition their slave provides is “one-sided and unequal” (PS, §191, p. 114)</w:t>
      </w:r>
      <w:r w:rsidR="004243F2" w:rsidRPr="00372A4E">
        <w:rPr>
          <w:rFonts w:ascii="Gill Sans MT" w:hAnsi="Gill Sans MT"/>
        </w:rPr>
        <w:t>.</w:t>
      </w:r>
      <w:r w:rsidRPr="00372A4E">
        <w:rPr>
          <w:rFonts w:ascii="Gill Sans MT" w:hAnsi="Gill Sans MT"/>
        </w:rPr>
        <w:t xml:space="preserve"> </w:t>
      </w:r>
      <w:r w:rsidR="004243F2" w:rsidRPr="00372A4E">
        <w:rPr>
          <w:rFonts w:ascii="Gill Sans MT" w:hAnsi="Gill Sans MT"/>
        </w:rPr>
        <w:t xml:space="preserve">Thus, </w:t>
      </w:r>
      <w:r w:rsidRPr="00372A4E">
        <w:rPr>
          <w:rFonts w:ascii="Gill Sans MT" w:hAnsi="Gill Sans MT"/>
        </w:rPr>
        <w:t xml:space="preserve">Hegel claims that mastery undermines itself. In this paper, I put some pressure on </w:t>
      </w:r>
      <w:r w:rsidR="006D019B" w:rsidRPr="00372A4E">
        <w:rPr>
          <w:rFonts w:ascii="Gill Sans MT" w:hAnsi="Gill Sans MT"/>
        </w:rPr>
        <w:t>this</w:t>
      </w:r>
      <w:r w:rsidRPr="00372A4E">
        <w:rPr>
          <w:rFonts w:ascii="Gill Sans MT" w:hAnsi="Gill Sans MT"/>
        </w:rPr>
        <w:t xml:space="preserve"> dialectic. Amongst other things, I argue that what is primarily wrong with the master is the fact they </w:t>
      </w:r>
      <w:r w:rsidR="002113ED" w:rsidRPr="00372A4E">
        <w:rPr>
          <w:rFonts w:ascii="Gill Sans MT" w:hAnsi="Gill Sans MT"/>
        </w:rPr>
        <w:t>dominate a slave</w:t>
      </w:r>
      <w:r w:rsidRPr="00372A4E">
        <w:rPr>
          <w:rFonts w:ascii="Gill Sans MT" w:hAnsi="Gill Sans MT"/>
        </w:rPr>
        <w:t>, not that they somehow fail on their own terms.</w:t>
      </w:r>
    </w:p>
    <w:p w14:paraId="09FD47C5" w14:textId="77777777" w:rsidR="001928EA" w:rsidRPr="00372A4E" w:rsidRDefault="001928EA" w:rsidP="00343A02">
      <w:pPr>
        <w:spacing w:line="276" w:lineRule="auto"/>
        <w:rPr>
          <w:rFonts w:ascii="Gill Sans MT" w:hAnsi="Gill Sans MT"/>
        </w:rPr>
      </w:pPr>
    </w:p>
    <w:p w14:paraId="7D27ED95" w14:textId="59F2E311" w:rsidR="00F76B8F" w:rsidRDefault="00F76B8F" w:rsidP="00343A02">
      <w:pPr>
        <w:spacing w:line="276" w:lineRule="auto"/>
        <w:rPr>
          <w:rFonts w:ascii="Gill Sans MT" w:hAnsi="Gill Sans MT"/>
        </w:rPr>
      </w:pPr>
    </w:p>
    <w:p w14:paraId="15DA3717" w14:textId="3EEE292F" w:rsidR="002764D6" w:rsidRPr="00372A4E" w:rsidRDefault="002764D6" w:rsidP="00343A02">
      <w:pPr>
        <w:spacing w:line="276" w:lineRule="auto"/>
        <w:rPr>
          <w:rFonts w:ascii="Gill Sans MT" w:hAnsi="Gill Sans MT"/>
        </w:rPr>
      </w:pPr>
      <w:r w:rsidRPr="002764D6">
        <w:rPr>
          <w:rFonts w:ascii="Gill Sans MT" w:hAnsi="Gill Sans MT"/>
          <w:b/>
          <w:bCs/>
        </w:rPr>
        <w:t>Keywords:</w:t>
      </w:r>
      <w:r>
        <w:rPr>
          <w:rFonts w:ascii="Gill Sans MT" w:hAnsi="Gill Sans MT"/>
        </w:rPr>
        <w:t xml:space="preserve"> Hegel, Master-Slave Dialectic, Immanent Critique, Domination.</w:t>
      </w:r>
    </w:p>
    <w:p w14:paraId="6DD792B3" w14:textId="0E7DE26D" w:rsidR="00FA742A" w:rsidRPr="00372A4E" w:rsidRDefault="00F13D8E" w:rsidP="00343A02">
      <w:pPr>
        <w:spacing w:line="276" w:lineRule="auto"/>
        <w:rPr>
          <w:rFonts w:ascii="Gill Sans MT" w:hAnsi="Gill Sans MT"/>
        </w:rPr>
      </w:pPr>
      <w:r w:rsidRPr="00372A4E">
        <w:rPr>
          <w:rFonts w:ascii="Gill Sans MT" w:hAnsi="Gill Sans MT"/>
        </w:rPr>
        <w:br w:type="page"/>
      </w:r>
    </w:p>
    <w:p w14:paraId="725CF6B8" w14:textId="77777777" w:rsidR="00D716B3" w:rsidRDefault="00D716B3" w:rsidP="00343A02">
      <w:pPr>
        <w:spacing w:line="276" w:lineRule="auto"/>
        <w:jc w:val="center"/>
        <w:rPr>
          <w:rFonts w:ascii="Gill Sans MT" w:hAnsi="Gill Sans MT"/>
          <w:sz w:val="28"/>
          <w:szCs w:val="28"/>
        </w:rPr>
      </w:pPr>
      <w:r w:rsidRPr="00372A4E">
        <w:rPr>
          <w:rFonts w:ascii="Gill Sans MT" w:hAnsi="Gill Sans MT"/>
          <w:sz w:val="28"/>
          <w:szCs w:val="28"/>
        </w:rPr>
        <w:lastRenderedPageBreak/>
        <w:t>What’s Wrong with the Master?</w:t>
      </w:r>
    </w:p>
    <w:p w14:paraId="0CC20102" w14:textId="77777777" w:rsidR="00A77772" w:rsidRDefault="00A77772" w:rsidP="00343A02">
      <w:pPr>
        <w:spacing w:line="276" w:lineRule="auto"/>
        <w:jc w:val="center"/>
        <w:rPr>
          <w:rFonts w:ascii="Gill Sans MT" w:hAnsi="Gill Sans MT"/>
          <w:sz w:val="28"/>
          <w:szCs w:val="28"/>
        </w:rPr>
      </w:pPr>
    </w:p>
    <w:p w14:paraId="64A96924" w14:textId="77777777" w:rsidR="00A77772" w:rsidRPr="00372A4E" w:rsidRDefault="00A77772" w:rsidP="00A77772">
      <w:pPr>
        <w:spacing w:line="276" w:lineRule="auto"/>
        <w:jc w:val="center"/>
        <w:rPr>
          <w:rFonts w:ascii="Gill Sans MT" w:hAnsi="Gill Sans MT"/>
          <w:sz w:val="28"/>
          <w:szCs w:val="28"/>
        </w:rPr>
      </w:pPr>
      <w:r>
        <w:rPr>
          <w:rFonts w:ascii="Gill Sans MT" w:hAnsi="Gill Sans MT"/>
          <w:sz w:val="28"/>
          <w:szCs w:val="28"/>
        </w:rPr>
        <w:t>A Critical Analysis of Hegel’s Master-Slave Dialectic</w:t>
      </w:r>
    </w:p>
    <w:p w14:paraId="5C41D586" w14:textId="77777777" w:rsidR="00A77772" w:rsidRPr="00372A4E" w:rsidRDefault="00A77772" w:rsidP="00343A02">
      <w:pPr>
        <w:spacing w:line="276" w:lineRule="auto"/>
        <w:jc w:val="center"/>
        <w:rPr>
          <w:rFonts w:ascii="Gill Sans MT" w:hAnsi="Gill Sans MT"/>
          <w:sz w:val="28"/>
          <w:szCs w:val="28"/>
        </w:rPr>
      </w:pPr>
    </w:p>
    <w:p w14:paraId="69CA6489" w14:textId="0BA09044" w:rsidR="00AD2FB3" w:rsidRPr="00372A4E" w:rsidRDefault="00AD2FB3" w:rsidP="00343A02">
      <w:pPr>
        <w:spacing w:line="276" w:lineRule="auto"/>
        <w:rPr>
          <w:rFonts w:ascii="Gill Sans MT" w:hAnsi="Gill Sans MT"/>
        </w:rPr>
      </w:pPr>
    </w:p>
    <w:p w14:paraId="29CB427E" w14:textId="75C2A1AE" w:rsidR="00D716B3" w:rsidRPr="00372A4E" w:rsidRDefault="00D716B3" w:rsidP="00343A02">
      <w:pPr>
        <w:spacing w:line="276" w:lineRule="auto"/>
        <w:rPr>
          <w:rFonts w:ascii="Gill Sans MT" w:hAnsi="Gill Sans MT"/>
        </w:rPr>
      </w:pPr>
    </w:p>
    <w:p w14:paraId="60477F1D" w14:textId="6E83A122" w:rsidR="00D716B3" w:rsidRPr="00372A4E" w:rsidRDefault="00D716B3" w:rsidP="00343A02">
      <w:pPr>
        <w:spacing w:line="276" w:lineRule="auto"/>
        <w:rPr>
          <w:rFonts w:ascii="Gill Sans MT" w:hAnsi="Gill Sans MT"/>
        </w:rPr>
      </w:pPr>
      <w:r w:rsidRPr="00372A4E">
        <w:rPr>
          <w:rFonts w:ascii="Gill Sans MT" w:hAnsi="Gill Sans MT"/>
        </w:rPr>
        <w:t xml:space="preserve">In the Master-Slave Dialectic, Hegel looks to show </w:t>
      </w:r>
      <w:r w:rsidR="00A77772">
        <w:rPr>
          <w:rFonts w:ascii="Gill Sans MT" w:hAnsi="Gill Sans MT"/>
        </w:rPr>
        <w:t>that</w:t>
      </w:r>
      <w:r w:rsidRPr="00372A4E">
        <w:rPr>
          <w:rFonts w:ascii="Gill Sans MT" w:hAnsi="Gill Sans MT"/>
        </w:rPr>
        <w:t xml:space="preserve"> mastery is self-defeating. The master seeks absolute independence and genuine recognition from an equal, but they end up depending upon their slave, and receiving “one-sided and unequal” (PS, §191, p. 114) recognition from them. In this paper, I put some pressure on this dialectic. </w:t>
      </w:r>
    </w:p>
    <w:p w14:paraId="243B210B" w14:textId="77777777" w:rsidR="00D716B3" w:rsidRPr="00372A4E" w:rsidRDefault="00D716B3" w:rsidP="00343A02">
      <w:pPr>
        <w:spacing w:line="276" w:lineRule="auto"/>
        <w:rPr>
          <w:rFonts w:ascii="Gill Sans MT" w:hAnsi="Gill Sans MT"/>
        </w:rPr>
      </w:pPr>
    </w:p>
    <w:p w14:paraId="7737EE79" w14:textId="608DEBDF" w:rsidR="00AE6FC8" w:rsidRDefault="00D716B3" w:rsidP="00343A02">
      <w:pPr>
        <w:spacing w:line="276" w:lineRule="auto"/>
        <w:rPr>
          <w:rFonts w:ascii="Gill Sans MT" w:hAnsi="Gill Sans MT"/>
        </w:rPr>
      </w:pPr>
      <w:r w:rsidRPr="00372A4E">
        <w:rPr>
          <w:rFonts w:ascii="Gill Sans MT" w:hAnsi="Gill Sans MT"/>
        </w:rPr>
        <w:t>I begin by providing a brief account of the Master-Slave Dialecti</w:t>
      </w:r>
      <w:r w:rsidR="00587382">
        <w:rPr>
          <w:rFonts w:ascii="Gill Sans MT" w:hAnsi="Gill Sans MT"/>
        </w:rPr>
        <w:t>c</w:t>
      </w:r>
      <w:r w:rsidRPr="00372A4E">
        <w:rPr>
          <w:rFonts w:ascii="Gill Sans MT" w:hAnsi="Gill Sans MT"/>
        </w:rPr>
        <w:t xml:space="preserve">, </w:t>
      </w:r>
      <w:r w:rsidR="00AE6FC8">
        <w:rPr>
          <w:rFonts w:ascii="Gill Sans MT" w:hAnsi="Gill Sans MT"/>
        </w:rPr>
        <w:t xml:space="preserve">focussing upon two prominent readings by Stephen </w:t>
      </w:r>
      <w:proofErr w:type="spellStart"/>
      <w:r w:rsidR="00AE6FC8">
        <w:rPr>
          <w:rFonts w:ascii="Gill Sans MT" w:hAnsi="Gill Sans MT"/>
        </w:rPr>
        <w:t>Houlgate</w:t>
      </w:r>
      <w:proofErr w:type="spellEnd"/>
      <w:r w:rsidR="00AE6FC8">
        <w:rPr>
          <w:rFonts w:ascii="Gill Sans MT" w:hAnsi="Gill Sans MT"/>
        </w:rPr>
        <w:t xml:space="preserve"> and Robert Stern. These readings </w:t>
      </w:r>
      <w:proofErr w:type="gramStart"/>
      <w:r w:rsidR="00AE6FC8">
        <w:rPr>
          <w:rFonts w:ascii="Gill Sans MT" w:hAnsi="Gill Sans MT"/>
        </w:rPr>
        <w:t>converge, and</w:t>
      </w:r>
      <w:proofErr w:type="gramEnd"/>
      <w:r w:rsidR="00AE6FC8">
        <w:rPr>
          <w:rFonts w:ascii="Gill Sans MT" w:hAnsi="Gill Sans MT"/>
        </w:rPr>
        <w:t xml:space="preserve"> provide a compelling account of the dialectic. I then turn to offer a critical analysis of this account, advancing four concerns. </w:t>
      </w:r>
    </w:p>
    <w:p w14:paraId="0922D045" w14:textId="77777777" w:rsidR="00AE6FC8" w:rsidRDefault="00AE6FC8" w:rsidP="00343A02">
      <w:pPr>
        <w:spacing w:line="276" w:lineRule="auto"/>
        <w:rPr>
          <w:rFonts w:ascii="Gill Sans MT" w:hAnsi="Gill Sans MT"/>
        </w:rPr>
      </w:pPr>
    </w:p>
    <w:p w14:paraId="43E6A1B7" w14:textId="0F95B230" w:rsidR="00037650" w:rsidRDefault="00AE6FC8" w:rsidP="00343A02">
      <w:pPr>
        <w:spacing w:line="276" w:lineRule="auto"/>
        <w:rPr>
          <w:rFonts w:ascii="Gill Sans MT" w:hAnsi="Gill Sans MT"/>
        </w:rPr>
      </w:pPr>
      <w:r>
        <w:rPr>
          <w:rFonts w:ascii="Gill Sans MT" w:hAnsi="Gill Sans MT"/>
        </w:rPr>
        <w:t xml:space="preserve">The first concern focuses on the claim that the master </w:t>
      </w:r>
      <w:r w:rsidRPr="00AE6FC8">
        <w:rPr>
          <w:rFonts w:ascii="Gill Sans MT" w:hAnsi="Gill Sans MT"/>
          <w:i/>
          <w:iCs/>
        </w:rPr>
        <w:t>depends</w:t>
      </w:r>
      <w:r>
        <w:rPr>
          <w:rFonts w:ascii="Gill Sans MT" w:hAnsi="Gill Sans MT"/>
        </w:rPr>
        <w:t xml:space="preserve"> upon the slave. I worry that this is only true in a weak sense of ‘depends’. I then develop a suggestion from Franz Fanon to argue that the position of the master is only self-defeating </w:t>
      </w:r>
      <w:r w:rsidRPr="002764D6">
        <w:rPr>
          <w:rFonts w:ascii="Gill Sans MT" w:hAnsi="Gill Sans MT"/>
          <w:i/>
          <w:iCs/>
        </w:rPr>
        <w:t>if</w:t>
      </w:r>
      <w:r>
        <w:rPr>
          <w:rFonts w:ascii="Gill Sans MT" w:hAnsi="Gill Sans MT"/>
        </w:rPr>
        <w:t xml:space="preserve"> the master happens to want certain things</w:t>
      </w:r>
      <w:r w:rsidR="00CB72C7">
        <w:rPr>
          <w:rFonts w:ascii="Gill Sans MT" w:hAnsi="Gill Sans MT"/>
        </w:rPr>
        <w:t>, for instance genuine recognition from an equal</w:t>
      </w:r>
      <w:r>
        <w:rPr>
          <w:rFonts w:ascii="Gill Sans MT" w:hAnsi="Gill Sans MT"/>
        </w:rPr>
        <w:t xml:space="preserve">. If they don’t want </w:t>
      </w:r>
      <w:r w:rsidR="00CB72C7">
        <w:rPr>
          <w:rFonts w:ascii="Gill Sans MT" w:hAnsi="Gill Sans MT"/>
        </w:rPr>
        <w:t>such</w:t>
      </w:r>
      <w:r>
        <w:rPr>
          <w:rFonts w:ascii="Gill Sans MT" w:hAnsi="Gill Sans MT"/>
        </w:rPr>
        <w:t xml:space="preserve"> things, then mastery does</w:t>
      </w:r>
      <w:r w:rsidR="00CB72C7">
        <w:rPr>
          <w:rFonts w:ascii="Gill Sans MT" w:hAnsi="Gill Sans MT"/>
        </w:rPr>
        <w:t xml:space="preserve"> </w:t>
      </w:r>
      <w:r>
        <w:rPr>
          <w:rFonts w:ascii="Gill Sans MT" w:hAnsi="Gill Sans MT"/>
        </w:rPr>
        <w:t>n</w:t>
      </w:r>
      <w:r w:rsidR="00CB72C7">
        <w:rPr>
          <w:rFonts w:ascii="Gill Sans MT" w:hAnsi="Gill Sans MT"/>
        </w:rPr>
        <w:t>o</w:t>
      </w:r>
      <w:r>
        <w:rPr>
          <w:rFonts w:ascii="Gill Sans MT" w:hAnsi="Gill Sans MT"/>
        </w:rPr>
        <w:t xml:space="preserve">t turn out to be self-defeating. Following this, I consider whether a community of masters providing each other with mutual recognition might circumvent Hegel’s dialectic. And finally, I contend </w:t>
      </w:r>
      <w:r w:rsidR="00D716B3" w:rsidRPr="00372A4E">
        <w:rPr>
          <w:rFonts w:ascii="Gill Sans MT" w:hAnsi="Gill Sans MT"/>
        </w:rPr>
        <w:t xml:space="preserve">that what really matters if that mastery </w:t>
      </w:r>
      <w:r w:rsidR="00D716B3" w:rsidRPr="00AE6FC8">
        <w:rPr>
          <w:rFonts w:ascii="Gill Sans MT" w:hAnsi="Gill Sans MT"/>
          <w:i/>
          <w:iCs/>
        </w:rPr>
        <w:t>is wrong</w:t>
      </w:r>
      <w:r w:rsidR="00D716B3" w:rsidRPr="00372A4E">
        <w:rPr>
          <w:rFonts w:ascii="Gill Sans MT" w:hAnsi="Gill Sans MT"/>
        </w:rPr>
        <w:t xml:space="preserve">, not that it undermines itself. </w:t>
      </w:r>
      <w:r w:rsidR="00037650">
        <w:rPr>
          <w:rFonts w:ascii="Gill Sans MT" w:hAnsi="Gill Sans MT"/>
        </w:rPr>
        <w:t xml:space="preserve">The first three concerns suggest that the Master-Slave Dialectic delivers a more limited result than is typically thought. The fourth suggests that it delivers the wrong sort of result, and that we should look elsewhere for a non-immanent critique of mastery. </w:t>
      </w:r>
    </w:p>
    <w:p w14:paraId="27D6498A" w14:textId="77777777" w:rsidR="00037650" w:rsidRDefault="00037650" w:rsidP="00343A02">
      <w:pPr>
        <w:spacing w:line="276" w:lineRule="auto"/>
        <w:rPr>
          <w:rFonts w:ascii="Gill Sans MT" w:hAnsi="Gill Sans MT"/>
        </w:rPr>
      </w:pPr>
    </w:p>
    <w:p w14:paraId="46C17C1C" w14:textId="3B008109" w:rsidR="00D716B3" w:rsidRPr="00372A4E" w:rsidRDefault="00D716B3" w:rsidP="00343A02">
      <w:pPr>
        <w:spacing w:line="276" w:lineRule="auto"/>
        <w:rPr>
          <w:rFonts w:ascii="Gill Sans MT" w:hAnsi="Gill Sans MT"/>
        </w:rPr>
      </w:pPr>
      <w:r w:rsidRPr="00372A4E">
        <w:rPr>
          <w:rFonts w:ascii="Gill Sans MT" w:hAnsi="Gill Sans MT"/>
        </w:rPr>
        <w:t>I</w:t>
      </w:r>
      <w:r w:rsidR="00037650">
        <w:rPr>
          <w:rFonts w:ascii="Gill Sans MT" w:hAnsi="Gill Sans MT"/>
        </w:rPr>
        <w:t xml:space="preserve">n advancing these charges, I also </w:t>
      </w:r>
      <w:r w:rsidRPr="00372A4E">
        <w:rPr>
          <w:rFonts w:ascii="Gill Sans MT" w:hAnsi="Gill Sans MT"/>
        </w:rPr>
        <w:t>consider what Hegel could say in response. In doing so, I look to advance discussion of this crucial text</w:t>
      </w:r>
      <w:r w:rsidR="002764D6">
        <w:rPr>
          <w:rFonts w:ascii="Gill Sans MT" w:hAnsi="Gill Sans MT"/>
        </w:rPr>
        <w:t>.</w:t>
      </w:r>
    </w:p>
    <w:p w14:paraId="5FF919BB" w14:textId="77777777" w:rsidR="00D716B3" w:rsidRPr="00372A4E" w:rsidRDefault="00D716B3" w:rsidP="00343A02">
      <w:pPr>
        <w:spacing w:line="276" w:lineRule="auto"/>
        <w:rPr>
          <w:rFonts w:ascii="Gill Sans MT" w:hAnsi="Gill Sans MT"/>
        </w:rPr>
      </w:pPr>
    </w:p>
    <w:p w14:paraId="44280F99" w14:textId="77777777" w:rsidR="00D716B3" w:rsidRPr="00372A4E" w:rsidRDefault="00D716B3" w:rsidP="00343A02">
      <w:pPr>
        <w:spacing w:line="276" w:lineRule="auto"/>
        <w:rPr>
          <w:rFonts w:ascii="Gill Sans MT" w:hAnsi="Gill Sans MT"/>
        </w:rPr>
      </w:pPr>
    </w:p>
    <w:p w14:paraId="631F3C2A" w14:textId="7C9DCFED" w:rsidR="00FA742A" w:rsidRPr="006A712E" w:rsidRDefault="00FA742A" w:rsidP="00587382">
      <w:pPr>
        <w:pStyle w:val="Heading1"/>
        <w:numPr>
          <w:ilvl w:val="0"/>
          <w:numId w:val="0"/>
        </w:numPr>
        <w:ind w:left="360"/>
      </w:pPr>
      <w:r w:rsidRPr="006A712E">
        <w:t>The Master-Slave Dialectic</w:t>
      </w:r>
    </w:p>
    <w:p w14:paraId="44F4E76E" w14:textId="025F2FCC" w:rsidR="00E47B9D" w:rsidRPr="00372A4E" w:rsidRDefault="00E47B9D" w:rsidP="00343A02">
      <w:pPr>
        <w:spacing w:line="276" w:lineRule="auto"/>
        <w:rPr>
          <w:rFonts w:ascii="Gill Sans MT" w:hAnsi="Gill Sans MT"/>
        </w:rPr>
      </w:pPr>
    </w:p>
    <w:p w14:paraId="33C1D4A5" w14:textId="7B73ED8F" w:rsidR="00E47B9D" w:rsidRPr="00372A4E" w:rsidRDefault="00E47B9D" w:rsidP="00343A02">
      <w:pPr>
        <w:spacing w:line="276" w:lineRule="auto"/>
        <w:rPr>
          <w:rFonts w:ascii="Gill Sans MT" w:hAnsi="Gill Sans MT"/>
        </w:rPr>
      </w:pPr>
    </w:p>
    <w:p w14:paraId="296D8D72" w14:textId="05F2109F" w:rsidR="00E47B9D" w:rsidRPr="00372A4E" w:rsidRDefault="00E47B9D" w:rsidP="00343A02">
      <w:pPr>
        <w:spacing w:line="276" w:lineRule="auto"/>
        <w:rPr>
          <w:rFonts w:ascii="Gill Sans MT" w:hAnsi="Gill Sans MT"/>
        </w:rPr>
      </w:pPr>
      <w:r w:rsidRPr="00372A4E">
        <w:rPr>
          <w:rFonts w:ascii="Gill Sans MT" w:hAnsi="Gill Sans MT"/>
        </w:rPr>
        <w:t xml:space="preserve">In the </w:t>
      </w:r>
      <w:r w:rsidRPr="00372A4E">
        <w:rPr>
          <w:rFonts w:ascii="Gill Sans MT" w:hAnsi="Gill Sans MT"/>
          <w:i/>
          <w:iCs/>
        </w:rPr>
        <w:t>Phenomenology of Spirit</w:t>
      </w:r>
      <w:r w:rsidRPr="00372A4E">
        <w:rPr>
          <w:rFonts w:ascii="Gill Sans MT" w:hAnsi="Gill Sans MT"/>
        </w:rPr>
        <w:t>, Hegel wants to show that all positions other than his own fail. In this way, it’s a negative text, looking to clear the ground so Hegel can introduce his own system</w:t>
      </w:r>
      <w:r w:rsidR="004E2B78" w:rsidRPr="00372A4E">
        <w:rPr>
          <w:rFonts w:ascii="Gill Sans MT" w:hAnsi="Gill Sans MT"/>
        </w:rPr>
        <w:t>,</w:t>
      </w:r>
      <w:r w:rsidR="00DE7687" w:rsidRPr="00372A4E">
        <w:rPr>
          <w:rStyle w:val="FootnoteReference"/>
          <w:rFonts w:ascii="Gill Sans MT" w:hAnsi="Gill Sans MT"/>
        </w:rPr>
        <w:footnoteReference w:id="1"/>
      </w:r>
      <w:r w:rsidR="00BD521C" w:rsidRPr="00372A4E">
        <w:rPr>
          <w:rFonts w:ascii="Gill Sans MT" w:hAnsi="Gill Sans MT"/>
        </w:rPr>
        <w:t xml:space="preserve"> </w:t>
      </w:r>
      <w:r w:rsidR="004E2B78" w:rsidRPr="00372A4E">
        <w:rPr>
          <w:rFonts w:ascii="Gill Sans MT" w:hAnsi="Gill Sans MT"/>
        </w:rPr>
        <w:t xml:space="preserve">which he does in his </w:t>
      </w:r>
      <w:proofErr w:type="spellStart"/>
      <w:r w:rsidR="004E2B78" w:rsidRPr="00372A4E">
        <w:rPr>
          <w:rFonts w:ascii="Gill Sans MT" w:hAnsi="Gill Sans MT"/>
          <w:i/>
          <w:iCs/>
        </w:rPr>
        <w:t>Encylopedia</w:t>
      </w:r>
      <w:proofErr w:type="spellEnd"/>
      <w:r w:rsidR="004E2B78" w:rsidRPr="00372A4E">
        <w:rPr>
          <w:rFonts w:ascii="Gill Sans MT" w:hAnsi="Gill Sans MT"/>
          <w:i/>
          <w:iCs/>
        </w:rPr>
        <w:t xml:space="preserve"> of the Philosophical Sciences </w:t>
      </w:r>
      <w:r w:rsidR="004E2B78" w:rsidRPr="00372A4E">
        <w:rPr>
          <w:rFonts w:ascii="Gill Sans MT" w:hAnsi="Gill Sans MT"/>
        </w:rPr>
        <w:t>(and elsewhere</w:t>
      </w:r>
      <w:r w:rsidR="004E2B78" w:rsidRPr="00372A4E">
        <w:rPr>
          <w:rStyle w:val="FootnoteReference"/>
          <w:rFonts w:ascii="Gill Sans MT" w:hAnsi="Gill Sans MT"/>
        </w:rPr>
        <w:footnoteReference w:id="2"/>
      </w:r>
      <w:r w:rsidR="004E2B78" w:rsidRPr="00372A4E">
        <w:rPr>
          <w:rFonts w:ascii="Gill Sans MT" w:hAnsi="Gill Sans MT"/>
        </w:rPr>
        <w:t xml:space="preserve">). </w:t>
      </w:r>
      <w:r w:rsidR="00BD521C" w:rsidRPr="00372A4E">
        <w:rPr>
          <w:rFonts w:ascii="Gill Sans MT" w:hAnsi="Gill Sans MT"/>
        </w:rPr>
        <w:t>Hegel does not want to be dogmatic</w:t>
      </w:r>
      <w:r w:rsidR="00CB72C7">
        <w:rPr>
          <w:rFonts w:ascii="Gill Sans MT" w:hAnsi="Gill Sans MT"/>
        </w:rPr>
        <w:t xml:space="preserve"> though</w:t>
      </w:r>
      <w:r w:rsidR="00BD521C" w:rsidRPr="00372A4E">
        <w:rPr>
          <w:rFonts w:ascii="Gill Sans MT" w:hAnsi="Gill Sans MT"/>
        </w:rPr>
        <w:t xml:space="preserve">, and thus in the </w:t>
      </w:r>
      <w:r w:rsidR="00BD521C" w:rsidRPr="00372A4E">
        <w:rPr>
          <w:rFonts w:ascii="Gill Sans MT" w:hAnsi="Gill Sans MT"/>
          <w:i/>
          <w:iCs/>
        </w:rPr>
        <w:t>Phenomenology</w:t>
      </w:r>
      <w:r w:rsidR="00BD521C" w:rsidRPr="00372A4E">
        <w:rPr>
          <w:rFonts w:ascii="Gill Sans MT" w:hAnsi="Gill Sans MT"/>
        </w:rPr>
        <w:t xml:space="preserve">, he </w:t>
      </w:r>
      <w:r w:rsidR="008D29BB" w:rsidRPr="00372A4E">
        <w:rPr>
          <w:rFonts w:ascii="Gill Sans MT" w:hAnsi="Gill Sans MT"/>
        </w:rPr>
        <w:t xml:space="preserve">proceeds via </w:t>
      </w:r>
      <w:r w:rsidR="008D29BB" w:rsidRPr="00372A4E">
        <w:rPr>
          <w:rFonts w:ascii="Gill Sans MT" w:hAnsi="Gill Sans MT"/>
        </w:rPr>
        <w:lastRenderedPageBreak/>
        <w:t>immanent critique,</w:t>
      </w:r>
      <w:r w:rsidR="002764D6">
        <w:rPr>
          <w:rStyle w:val="FootnoteReference"/>
          <w:rFonts w:ascii="Gill Sans MT" w:hAnsi="Gill Sans MT"/>
        </w:rPr>
        <w:footnoteReference w:id="3"/>
      </w:r>
      <w:r w:rsidR="008D29BB" w:rsidRPr="00372A4E">
        <w:rPr>
          <w:rFonts w:ascii="Gill Sans MT" w:hAnsi="Gill Sans MT"/>
        </w:rPr>
        <w:t xml:space="preserve"> attempting to </w:t>
      </w:r>
      <w:r w:rsidR="00BD521C" w:rsidRPr="00372A4E">
        <w:rPr>
          <w:rFonts w:ascii="Gill Sans MT" w:hAnsi="Gill Sans MT"/>
        </w:rPr>
        <w:t xml:space="preserve">show that all positions other than his own fail </w:t>
      </w:r>
      <w:r w:rsidR="00BD521C" w:rsidRPr="00372A4E">
        <w:rPr>
          <w:rFonts w:ascii="Gill Sans MT" w:hAnsi="Gill Sans MT"/>
          <w:i/>
          <w:iCs/>
        </w:rPr>
        <w:t>on their own terms</w:t>
      </w:r>
      <w:r w:rsidR="00BD521C" w:rsidRPr="00372A4E">
        <w:rPr>
          <w:rFonts w:ascii="Gill Sans MT" w:hAnsi="Gill Sans MT"/>
        </w:rPr>
        <w:t>.</w:t>
      </w:r>
      <w:r w:rsidR="00DE7687" w:rsidRPr="00372A4E">
        <w:rPr>
          <w:rStyle w:val="FootnoteReference"/>
          <w:rFonts w:ascii="Gill Sans MT" w:hAnsi="Gill Sans MT"/>
        </w:rPr>
        <w:footnoteReference w:id="4"/>
      </w:r>
    </w:p>
    <w:p w14:paraId="09F90C49" w14:textId="5EA2BFF1" w:rsidR="00FA742A" w:rsidRPr="00372A4E" w:rsidRDefault="00FA742A" w:rsidP="00343A02">
      <w:pPr>
        <w:spacing w:line="276" w:lineRule="auto"/>
        <w:rPr>
          <w:rFonts w:ascii="Gill Sans MT" w:hAnsi="Gill Sans MT"/>
        </w:rPr>
      </w:pPr>
    </w:p>
    <w:p w14:paraId="4CCBFEE6" w14:textId="10FBD100" w:rsidR="00BD521C" w:rsidRPr="00372A4E" w:rsidRDefault="00BD521C" w:rsidP="00343A02">
      <w:pPr>
        <w:spacing w:line="276" w:lineRule="auto"/>
        <w:rPr>
          <w:rFonts w:ascii="Gill Sans MT" w:hAnsi="Gill Sans MT"/>
        </w:rPr>
      </w:pPr>
      <w:r w:rsidRPr="00372A4E">
        <w:rPr>
          <w:rFonts w:ascii="Gill Sans MT" w:hAnsi="Gill Sans MT"/>
        </w:rPr>
        <w:t>With the Master-Slave dialectic, Hegel will look to show (among other things) that mastery fails on its own terms. Hence Beiser’s</w:t>
      </w:r>
      <w:r w:rsidR="00343A02" w:rsidRPr="00372A4E">
        <w:rPr>
          <w:rFonts w:ascii="Gill Sans MT" w:hAnsi="Gill Sans MT"/>
        </w:rPr>
        <w:t xml:space="preserve"> </w:t>
      </w:r>
      <w:r w:rsidRPr="00372A4E">
        <w:rPr>
          <w:rFonts w:ascii="Gill Sans MT" w:hAnsi="Gill Sans MT"/>
        </w:rPr>
        <w:t>claim that, with this dialectic:</w:t>
      </w:r>
    </w:p>
    <w:p w14:paraId="28BDB088" w14:textId="77777777" w:rsidR="00FA742A" w:rsidRPr="00372A4E" w:rsidRDefault="00FA742A" w:rsidP="00343A02">
      <w:pPr>
        <w:spacing w:line="276" w:lineRule="auto"/>
        <w:rPr>
          <w:rFonts w:ascii="Gill Sans MT" w:hAnsi="Gill Sans MT"/>
        </w:rPr>
      </w:pPr>
    </w:p>
    <w:p w14:paraId="59352698" w14:textId="150E5679" w:rsidR="00FA742A" w:rsidRPr="00372A4E" w:rsidRDefault="00FA742A" w:rsidP="00343A02">
      <w:pPr>
        <w:pStyle w:val="Quote"/>
        <w:spacing w:line="276" w:lineRule="auto"/>
      </w:pPr>
      <w:r w:rsidRPr="00372A4E">
        <w:t>Hegel proves the wisdom behind Rousseau’s famous lines: ‘He who believes himself a master of others is more a slave than they</w:t>
      </w:r>
      <w:r w:rsidR="00BD521C" w:rsidRPr="00372A4E">
        <w:t>.’</w:t>
      </w:r>
      <w:r w:rsidR="00DE7687" w:rsidRPr="00372A4E">
        <w:rPr>
          <w:rStyle w:val="FootnoteReference"/>
        </w:rPr>
        <w:footnoteReference w:id="5"/>
      </w:r>
      <w:r w:rsidR="00BD521C" w:rsidRPr="00372A4E">
        <w:t xml:space="preserve"> The entire dialectic […] is </w:t>
      </w:r>
      <w:proofErr w:type="gramStart"/>
      <w:r w:rsidR="00BD521C" w:rsidRPr="00372A4E">
        <w:t>really only</w:t>
      </w:r>
      <w:proofErr w:type="gramEnd"/>
      <w:r w:rsidR="00BD521C" w:rsidRPr="00372A4E">
        <w:t xml:space="preserve"> an elaborate </w:t>
      </w:r>
      <w:proofErr w:type="spellStart"/>
      <w:r w:rsidR="00BD521C" w:rsidRPr="00372A4E">
        <w:t>defense</w:t>
      </w:r>
      <w:proofErr w:type="spellEnd"/>
      <w:r w:rsidR="00BD521C" w:rsidRPr="00372A4E">
        <w:t xml:space="preserve"> of Rousseau’s dictum.</w:t>
      </w:r>
      <w:r w:rsidR="00372A4E">
        <w:t xml:space="preserve"> (</w:t>
      </w:r>
      <w:r w:rsidR="00372A4E" w:rsidRPr="00372A4E">
        <w:t>Beiser 2005: 190)</w:t>
      </w:r>
    </w:p>
    <w:p w14:paraId="36D4058F" w14:textId="586F2E56" w:rsidR="00FA742A" w:rsidRPr="00372A4E" w:rsidRDefault="00FA742A" w:rsidP="00343A02">
      <w:pPr>
        <w:spacing w:line="276" w:lineRule="auto"/>
        <w:rPr>
          <w:rFonts w:ascii="Gill Sans MT" w:hAnsi="Gill Sans MT"/>
        </w:rPr>
      </w:pPr>
    </w:p>
    <w:p w14:paraId="2479D0AE" w14:textId="2E20C12E" w:rsidR="00FA742A" w:rsidRPr="00372A4E" w:rsidRDefault="00CB72C7" w:rsidP="00343A02">
      <w:pPr>
        <w:spacing w:line="276" w:lineRule="auto"/>
        <w:rPr>
          <w:rFonts w:ascii="Gill Sans MT" w:hAnsi="Gill Sans MT"/>
          <w:lang w:val="en-US"/>
        </w:rPr>
      </w:pPr>
      <w:r>
        <w:rPr>
          <w:rFonts w:ascii="Gill Sans MT" w:hAnsi="Gill Sans MT"/>
        </w:rPr>
        <w:t>In the dialectic</w:t>
      </w:r>
      <w:r w:rsidR="00BD521C" w:rsidRPr="00372A4E">
        <w:rPr>
          <w:rFonts w:ascii="Gill Sans MT" w:hAnsi="Gill Sans MT"/>
        </w:rPr>
        <w:t xml:space="preserve">, we find Hegel exploring certain underdeveloped stages of self-consciousness. They are looking for satisfaction in the world, in the form of </w:t>
      </w:r>
      <w:r w:rsidR="00761588">
        <w:rPr>
          <w:rFonts w:ascii="Gill Sans MT" w:hAnsi="Gill Sans MT"/>
        </w:rPr>
        <w:t xml:space="preserve">self-certainty, or </w:t>
      </w:r>
      <w:r w:rsidR="00AE6FC8">
        <w:rPr>
          <w:rFonts w:ascii="Gill Sans MT" w:hAnsi="Gill Sans MT"/>
        </w:rPr>
        <w:t xml:space="preserve">absolute independence, or </w:t>
      </w:r>
      <w:r w:rsidR="00BD521C" w:rsidRPr="00372A4E">
        <w:rPr>
          <w:rFonts w:ascii="Gill Sans MT" w:hAnsi="Gill Sans MT"/>
        </w:rPr>
        <w:t>being recognised as a free being.</w:t>
      </w:r>
      <w:r w:rsidR="00DE7687" w:rsidRPr="00372A4E">
        <w:rPr>
          <w:rStyle w:val="FootnoteReference"/>
          <w:rFonts w:ascii="Gill Sans MT" w:hAnsi="Gill Sans MT"/>
        </w:rPr>
        <w:footnoteReference w:id="6"/>
      </w:r>
      <w:r w:rsidR="00BD521C" w:rsidRPr="00372A4E">
        <w:rPr>
          <w:rFonts w:ascii="Gill Sans MT" w:hAnsi="Gill Sans MT"/>
        </w:rPr>
        <w:t xml:space="preserve"> One initial attempt to achieve this involves (for complicated reasons) a life and death struggle with another self-consciousness.</w:t>
      </w:r>
      <w:r w:rsidR="00DE7687" w:rsidRPr="00372A4E">
        <w:rPr>
          <w:rStyle w:val="FootnoteReference"/>
          <w:rFonts w:ascii="Gill Sans MT" w:hAnsi="Gill Sans MT"/>
        </w:rPr>
        <w:footnoteReference w:id="7"/>
      </w:r>
      <w:r w:rsidR="00BD521C" w:rsidRPr="00372A4E">
        <w:rPr>
          <w:rFonts w:ascii="Gill Sans MT" w:hAnsi="Gill Sans MT"/>
        </w:rPr>
        <w:t xml:space="preserve"> Through this, one lives and the other dies. The surviving self-consciousness might look like they have emerged the victor, but neither of them </w:t>
      </w:r>
      <w:r w:rsidR="00037650">
        <w:rPr>
          <w:rFonts w:ascii="Gill Sans MT" w:hAnsi="Gill Sans MT"/>
        </w:rPr>
        <w:t xml:space="preserve">has </w:t>
      </w:r>
      <w:r w:rsidR="00BD521C" w:rsidRPr="00372A4E">
        <w:rPr>
          <w:rFonts w:ascii="Gill Sans MT" w:hAnsi="Gill Sans MT"/>
        </w:rPr>
        <w:t xml:space="preserve">recognition as a free being. The victor </w:t>
      </w:r>
      <w:r w:rsidR="005A4118" w:rsidRPr="00372A4E">
        <w:rPr>
          <w:rFonts w:ascii="Gill Sans MT" w:hAnsi="Gill Sans MT"/>
        </w:rPr>
        <w:t>has killed the other self-consciousness, and thus there is no one there to recognise them, where the slain is dead and so can</w:t>
      </w:r>
      <w:r>
        <w:rPr>
          <w:rFonts w:ascii="Gill Sans MT" w:hAnsi="Gill Sans MT"/>
        </w:rPr>
        <w:t xml:space="preserve"> also not</w:t>
      </w:r>
      <w:r w:rsidR="005A4118" w:rsidRPr="00372A4E">
        <w:rPr>
          <w:rFonts w:ascii="Gill Sans MT" w:hAnsi="Gill Sans MT"/>
        </w:rPr>
        <w:t xml:space="preserve"> be recognised. </w:t>
      </w:r>
    </w:p>
    <w:p w14:paraId="049E6A47" w14:textId="4C5FEAF4" w:rsidR="005A4118" w:rsidRPr="00372A4E" w:rsidRDefault="005A4118" w:rsidP="00343A02">
      <w:pPr>
        <w:spacing w:line="276" w:lineRule="auto"/>
        <w:rPr>
          <w:rFonts w:ascii="Gill Sans MT" w:hAnsi="Gill Sans MT"/>
          <w:lang w:val="en-US"/>
        </w:rPr>
      </w:pPr>
    </w:p>
    <w:p w14:paraId="16C55F38" w14:textId="6EC2C56D" w:rsidR="005A4118" w:rsidRPr="00372A4E" w:rsidRDefault="005A4118" w:rsidP="00343A02">
      <w:pPr>
        <w:spacing w:line="276" w:lineRule="auto"/>
        <w:rPr>
          <w:rFonts w:ascii="Gill Sans MT" w:hAnsi="Gill Sans MT"/>
          <w:lang w:val="en-US"/>
        </w:rPr>
      </w:pPr>
      <w:r w:rsidRPr="00372A4E">
        <w:rPr>
          <w:rFonts w:ascii="Gill Sans MT" w:hAnsi="Gill Sans MT"/>
          <w:lang w:val="en-US"/>
        </w:rPr>
        <w:t>This dialectic, a life and death struggle to achieve recognition as free beings, thus undermines itself. It also takes us to the next dialectic.</w:t>
      </w:r>
      <w:r w:rsidR="00DE7687" w:rsidRPr="00372A4E">
        <w:rPr>
          <w:rStyle w:val="FootnoteReference"/>
          <w:rFonts w:ascii="Gill Sans MT" w:hAnsi="Gill Sans MT"/>
          <w:lang w:val="en-US"/>
        </w:rPr>
        <w:footnoteReference w:id="8"/>
      </w:r>
      <w:r w:rsidRPr="00372A4E">
        <w:rPr>
          <w:rFonts w:ascii="Gill Sans MT" w:hAnsi="Gill Sans MT"/>
          <w:lang w:val="en-US"/>
        </w:rPr>
        <w:t xml:space="preserve"> Instead of fighting to the death, one self-consciousness, afraid of death, surrenders, and submits to the will of the other. And so, instead of the struggle for recognition ending up with a victor and a dead body, </w:t>
      </w:r>
      <w:r w:rsidR="00372A4E" w:rsidRPr="00372A4E">
        <w:rPr>
          <w:rFonts w:ascii="Gill Sans MT" w:hAnsi="Gill Sans MT"/>
          <w:lang w:val="en-US"/>
        </w:rPr>
        <w:t>we</w:t>
      </w:r>
      <w:r w:rsidRPr="00372A4E">
        <w:rPr>
          <w:rFonts w:ascii="Gill Sans MT" w:hAnsi="Gill Sans MT"/>
          <w:lang w:val="en-US"/>
        </w:rPr>
        <w:t xml:space="preserve"> now end up with a master and a slave.</w:t>
      </w:r>
    </w:p>
    <w:p w14:paraId="3FD9B6D7" w14:textId="1E4830D9" w:rsidR="005A4118" w:rsidRPr="00372A4E" w:rsidRDefault="005A4118" w:rsidP="00343A02">
      <w:pPr>
        <w:spacing w:line="276" w:lineRule="auto"/>
        <w:rPr>
          <w:rFonts w:ascii="Gill Sans MT" w:hAnsi="Gill Sans MT"/>
          <w:lang w:val="en-US"/>
        </w:rPr>
      </w:pPr>
    </w:p>
    <w:p w14:paraId="5286A708" w14:textId="44766A45" w:rsidR="005A4118" w:rsidRPr="00372A4E" w:rsidRDefault="005A4118" w:rsidP="00343A02">
      <w:pPr>
        <w:spacing w:line="276" w:lineRule="auto"/>
        <w:rPr>
          <w:rFonts w:ascii="Gill Sans MT" w:hAnsi="Gill Sans MT"/>
          <w:lang w:val="en-US"/>
        </w:rPr>
      </w:pPr>
      <w:r w:rsidRPr="00372A4E">
        <w:rPr>
          <w:rFonts w:ascii="Gill Sans MT" w:hAnsi="Gill Sans MT"/>
          <w:lang w:val="en-US"/>
        </w:rPr>
        <w:t xml:space="preserve">Once more, it might look like the master has got what they were after. They get recognized as a free being </w:t>
      </w:r>
      <w:r w:rsidR="00372A4E" w:rsidRPr="00372A4E">
        <w:rPr>
          <w:rFonts w:ascii="Gill Sans MT" w:hAnsi="Gill Sans MT"/>
          <w:lang w:val="en-US"/>
        </w:rPr>
        <w:t>by</w:t>
      </w:r>
      <w:r w:rsidRPr="00372A4E">
        <w:rPr>
          <w:rFonts w:ascii="Gill Sans MT" w:hAnsi="Gill Sans MT"/>
          <w:lang w:val="en-US"/>
        </w:rPr>
        <w:t xml:space="preserve"> their slave. Their slave also does their bidding for them, going to work on the world in their stead.</w:t>
      </w:r>
    </w:p>
    <w:p w14:paraId="1AE815BE" w14:textId="5496C75B" w:rsidR="005A4118" w:rsidRPr="00372A4E" w:rsidRDefault="005A4118" w:rsidP="00343A02">
      <w:pPr>
        <w:spacing w:line="276" w:lineRule="auto"/>
        <w:rPr>
          <w:rFonts w:ascii="Gill Sans MT" w:hAnsi="Gill Sans MT"/>
          <w:lang w:val="en-US"/>
        </w:rPr>
      </w:pPr>
    </w:p>
    <w:p w14:paraId="376AC3C7" w14:textId="3A63EC53" w:rsidR="005A4118" w:rsidRPr="00372A4E" w:rsidRDefault="005A4118" w:rsidP="00343A02">
      <w:pPr>
        <w:spacing w:line="276" w:lineRule="auto"/>
        <w:rPr>
          <w:rFonts w:ascii="Gill Sans MT" w:hAnsi="Gill Sans MT"/>
        </w:rPr>
      </w:pPr>
      <w:r w:rsidRPr="00372A4E">
        <w:rPr>
          <w:rFonts w:ascii="Gill Sans MT" w:hAnsi="Gill Sans MT"/>
          <w:lang w:val="en-US"/>
        </w:rPr>
        <w:t>However, th</w:t>
      </w:r>
      <w:r w:rsidR="00C0489F" w:rsidRPr="00372A4E">
        <w:rPr>
          <w:rFonts w:ascii="Gill Sans MT" w:hAnsi="Gill Sans MT"/>
          <w:lang w:val="en-US"/>
        </w:rPr>
        <w:t>ings are not quite that straightforward. At this point, it will help to delve into the text. Here is what Hegel says:</w:t>
      </w:r>
    </w:p>
    <w:p w14:paraId="38D32F36" w14:textId="18C700F0" w:rsidR="00FA742A" w:rsidRPr="00372A4E" w:rsidRDefault="00FA742A" w:rsidP="00343A02">
      <w:pPr>
        <w:spacing w:line="276" w:lineRule="auto"/>
        <w:rPr>
          <w:rFonts w:ascii="Gill Sans MT" w:hAnsi="Gill Sans MT"/>
        </w:rPr>
      </w:pPr>
    </w:p>
    <w:p w14:paraId="6A1523C2" w14:textId="067DC325" w:rsidR="00FA742A" w:rsidRPr="00372A4E" w:rsidRDefault="00C0489F" w:rsidP="00343A02">
      <w:pPr>
        <w:pStyle w:val="Quote"/>
        <w:spacing w:line="276" w:lineRule="auto"/>
      </w:pPr>
      <w:r w:rsidRPr="00372A4E">
        <w:t xml:space="preserve">[…] </w:t>
      </w:r>
      <w:r w:rsidR="00FA742A" w:rsidRPr="00372A4E">
        <w:t>a form of recognition has arisen that is one-sided and unequal. (PS, §191, p. 114)</w:t>
      </w:r>
    </w:p>
    <w:p w14:paraId="257BB442" w14:textId="0A85791C" w:rsidR="00FA742A" w:rsidRPr="00372A4E" w:rsidRDefault="00FA742A" w:rsidP="00343A02">
      <w:pPr>
        <w:pStyle w:val="Quote"/>
        <w:spacing w:line="276" w:lineRule="auto"/>
      </w:pPr>
    </w:p>
    <w:p w14:paraId="24A388E8" w14:textId="12AA06CD" w:rsidR="00FA742A" w:rsidRPr="00372A4E" w:rsidRDefault="00FA742A" w:rsidP="00343A02">
      <w:pPr>
        <w:pStyle w:val="Quote"/>
        <w:spacing w:line="276" w:lineRule="auto"/>
      </w:pPr>
      <w:r w:rsidRPr="00372A4E">
        <w:t>[…] the object in which the master has achieved his mastery has become, to the master, something entirely different from a self-sufficient consciousness. (PS, §192, p. 114)</w:t>
      </w:r>
    </w:p>
    <w:p w14:paraId="1FD39468" w14:textId="77777777" w:rsidR="00FA742A" w:rsidRPr="00372A4E" w:rsidRDefault="00FA742A" w:rsidP="00343A02">
      <w:pPr>
        <w:spacing w:line="276" w:lineRule="auto"/>
        <w:rPr>
          <w:rFonts w:ascii="Gill Sans MT" w:hAnsi="Gill Sans MT"/>
        </w:rPr>
      </w:pPr>
    </w:p>
    <w:p w14:paraId="1FDECC75" w14:textId="1319F2AF" w:rsidR="00FA742A" w:rsidRPr="00372A4E" w:rsidRDefault="00FA742A" w:rsidP="00343A02">
      <w:pPr>
        <w:spacing w:line="276" w:lineRule="auto"/>
        <w:rPr>
          <w:rFonts w:ascii="Gill Sans MT" w:hAnsi="Gill Sans MT"/>
        </w:rPr>
      </w:pPr>
      <w:r w:rsidRPr="00372A4E">
        <w:rPr>
          <w:rFonts w:ascii="Gill Sans MT" w:hAnsi="Gill Sans MT"/>
          <w:lang w:val="en-US"/>
        </w:rPr>
        <w:t xml:space="preserve">The </w:t>
      </w:r>
      <w:r w:rsidR="00C0489F" w:rsidRPr="00372A4E">
        <w:rPr>
          <w:rFonts w:ascii="Gill Sans MT" w:hAnsi="Gill Sans MT"/>
          <w:lang w:val="en-US"/>
        </w:rPr>
        <w:t xml:space="preserve">basic thought here seems to be that, while the master does get </w:t>
      </w:r>
      <w:r w:rsidR="001E697D" w:rsidRPr="00372A4E">
        <w:rPr>
          <w:rFonts w:ascii="Gill Sans MT" w:hAnsi="Gill Sans MT"/>
          <w:lang w:val="en-US"/>
        </w:rPr>
        <w:t xml:space="preserve">some </w:t>
      </w:r>
      <w:r w:rsidR="00C0489F" w:rsidRPr="00372A4E">
        <w:rPr>
          <w:rFonts w:ascii="Gill Sans MT" w:hAnsi="Gill Sans MT"/>
          <w:lang w:val="en-US"/>
        </w:rPr>
        <w:t>recognition, they get this recognition from their slave, and thus it is not genuine, but instead one-sided and unequal</w:t>
      </w:r>
      <w:r w:rsidR="006F106C" w:rsidRPr="00372A4E">
        <w:rPr>
          <w:rFonts w:ascii="Gill Sans MT" w:hAnsi="Gill Sans MT"/>
          <w:lang w:val="en-US"/>
        </w:rPr>
        <w:t>.</w:t>
      </w:r>
      <w:r w:rsidR="00982F16">
        <w:rPr>
          <w:rStyle w:val="FootnoteReference"/>
          <w:rFonts w:ascii="Gill Sans MT" w:hAnsi="Gill Sans MT"/>
          <w:lang w:val="en-US"/>
        </w:rPr>
        <w:footnoteReference w:id="9"/>
      </w:r>
    </w:p>
    <w:p w14:paraId="55C9DFBE" w14:textId="1929E1C7" w:rsidR="00FA742A" w:rsidRPr="00372A4E" w:rsidRDefault="00FA742A" w:rsidP="00343A02">
      <w:pPr>
        <w:spacing w:line="276" w:lineRule="auto"/>
        <w:rPr>
          <w:rFonts w:ascii="Gill Sans MT" w:hAnsi="Gill Sans MT"/>
        </w:rPr>
      </w:pPr>
    </w:p>
    <w:p w14:paraId="76C74BFB" w14:textId="6903DC88" w:rsidR="00C0489F" w:rsidRPr="00372A4E" w:rsidRDefault="00C0489F" w:rsidP="00343A02">
      <w:pPr>
        <w:spacing w:line="276" w:lineRule="auto"/>
        <w:rPr>
          <w:rFonts w:ascii="Gill Sans MT" w:hAnsi="Gill Sans MT"/>
        </w:rPr>
      </w:pPr>
      <w:r w:rsidRPr="00372A4E">
        <w:rPr>
          <w:rFonts w:ascii="Gill Sans MT" w:hAnsi="Gill Sans MT"/>
        </w:rPr>
        <w:t>Hegel continues to note that:</w:t>
      </w:r>
    </w:p>
    <w:p w14:paraId="3D83CE23" w14:textId="77777777" w:rsidR="00FA742A" w:rsidRPr="00372A4E" w:rsidRDefault="00FA742A" w:rsidP="00343A02">
      <w:pPr>
        <w:spacing w:line="276" w:lineRule="auto"/>
        <w:rPr>
          <w:rFonts w:ascii="Gill Sans MT" w:hAnsi="Gill Sans MT"/>
        </w:rPr>
      </w:pPr>
    </w:p>
    <w:p w14:paraId="74DE1675" w14:textId="77777777" w:rsidR="00FA742A" w:rsidRPr="00372A4E" w:rsidRDefault="00FA742A" w:rsidP="00343A02">
      <w:pPr>
        <w:pStyle w:val="Quote"/>
        <w:spacing w:line="276" w:lineRule="auto"/>
      </w:pPr>
      <w:r w:rsidRPr="00372A4E">
        <w:t xml:space="preserve">The </w:t>
      </w:r>
      <w:r w:rsidRPr="00372A4E">
        <w:rPr>
          <w:i/>
          <w:iCs/>
        </w:rPr>
        <w:t xml:space="preserve">truth </w:t>
      </w:r>
      <w:r w:rsidRPr="00372A4E">
        <w:t xml:space="preserve">of the self-sufficient consciousness is thus the </w:t>
      </w:r>
      <w:r w:rsidRPr="00372A4E">
        <w:rPr>
          <w:i/>
          <w:iCs/>
        </w:rPr>
        <w:t xml:space="preserve">servile consciousness. </w:t>
      </w:r>
      <w:r w:rsidRPr="00372A4E">
        <w:t>[…] in the way that mastery showed that its essence is the inversion of what mastery wants to be, so too in its consummation will servitude become instead the opposite of what it immediately is. (PS, §193, p. 114)</w:t>
      </w:r>
    </w:p>
    <w:p w14:paraId="5AF8005B" w14:textId="54303721" w:rsidR="00FA742A" w:rsidRPr="00372A4E" w:rsidRDefault="00FA742A" w:rsidP="00343A02">
      <w:pPr>
        <w:spacing w:line="276" w:lineRule="auto"/>
        <w:rPr>
          <w:rFonts w:ascii="Gill Sans MT" w:hAnsi="Gill Sans MT"/>
        </w:rPr>
      </w:pPr>
    </w:p>
    <w:p w14:paraId="58BFD224" w14:textId="399FD57B" w:rsidR="00C0489F" w:rsidRPr="00372A4E" w:rsidRDefault="00C0489F" w:rsidP="00343A02">
      <w:pPr>
        <w:spacing w:line="276" w:lineRule="auto"/>
        <w:rPr>
          <w:rFonts w:ascii="Gill Sans MT" w:hAnsi="Gill Sans MT"/>
        </w:rPr>
      </w:pPr>
      <w:r w:rsidRPr="00372A4E">
        <w:rPr>
          <w:rFonts w:ascii="Gill Sans MT" w:hAnsi="Gill Sans MT"/>
        </w:rPr>
        <w:t xml:space="preserve">The truth of the slave is important, both in the master-slave dialectic, and for the progression of the </w:t>
      </w:r>
      <w:r w:rsidRPr="00372A4E">
        <w:rPr>
          <w:rFonts w:ascii="Gill Sans MT" w:hAnsi="Gill Sans MT"/>
          <w:i/>
          <w:iCs/>
        </w:rPr>
        <w:t>Phenomenology</w:t>
      </w:r>
      <w:r w:rsidRPr="00372A4E">
        <w:rPr>
          <w:rFonts w:ascii="Gill Sans MT" w:hAnsi="Gill Sans MT"/>
        </w:rPr>
        <w:t>.</w:t>
      </w:r>
      <w:r w:rsidR="00DE7687" w:rsidRPr="00372A4E">
        <w:rPr>
          <w:rStyle w:val="FootnoteReference"/>
          <w:rFonts w:ascii="Gill Sans MT" w:hAnsi="Gill Sans MT"/>
        </w:rPr>
        <w:footnoteReference w:id="10"/>
      </w:r>
      <w:r w:rsidRPr="00372A4E">
        <w:rPr>
          <w:rFonts w:ascii="Gill Sans MT" w:hAnsi="Gill Sans MT"/>
        </w:rPr>
        <w:t xml:space="preserve"> However, I would like to leave it aside in this paper to focus on the master.</w:t>
      </w:r>
      <w:r w:rsidR="00372A4E" w:rsidRPr="00372A4E">
        <w:rPr>
          <w:rStyle w:val="FootnoteReference"/>
          <w:rFonts w:ascii="Gill Sans MT" w:hAnsi="Gill Sans MT"/>
        </w:rPr>
        <w:footnoteReference w:id="11"/>
      </w:r>
      <w:r w:rsidRPr="00372A4E">
        <w:rPr>
          <w:rFonts w:ascii="Gill Sans MT" w:hAnsi="Gill Sans MT"/>
        </w:rPr>
        <w:t xml:space="preserve"> </w:t>
      </w:r>
      <w:r w:rsidR="00985172" w:rsidRPr="00372A4E">
        <w:rPr>
          <w:rFonts w:ascii="Gill Sans MT" w:hAnsi="Gill Sans MT"/>
        </w:rPr>
        <w:t>Returning to the master, in this passage, we see Hegel note that “mastery showed that its essence is the inversion of what mastery wants to be”</w:t>
      </w:r>
      <w:r w:rsidR="006F106C" w:rsidRPr="00372A4E">
        <w:rPr>
          <w:rFonts w:ascii="Gill Sans MT" w:hAnsi="Gill Sans MT"/>
        </w:rPr>
        <w:t xml:space="preserve"> (PS, §193, p. 114).</w:t>
      </w:r>
    </w:p>
    <w:p w14:paraId="206D9D25" w14:textId="2832460C" w:rsidR="00C0489F" w:rsidRPr="00372A4E" w:rsidRDefault="00C0489F" w:rsidP="00343A02">
      <w:pPr>
        <w:spacing w:line="276" w:lineRule="auto"/>
        <w:rPr>
          <w:rFonts w:ascii="Gill Sans MT" w:hAnsi="Gill Sans MT"/>
        </w:rPr>
      </w:pPr>
    </w:p>
    <w:p w14:paraId="50B6529D" w14:textId="0F83F699" w:rsidR="00FA742A" w:rsidRPr="00372A4E" w:rsidRDefault="006F106C" w:rsidP="00343A02">
      <w:pPr>
        <w:spacing w:line="276" w:lineRule="auto"/>
        <w:rPr>
          <w:rFonts w:ascii="Gill Sans MT" w:hAnsi="Gill Sans MT"/>
        </w:rPr>
      </w:pPr>
      <w:proofErr w:type="gramStart"/>
      <w:r w:rsidRPr="00372A4E">
        <w:rPr>
          <w:rFonts w:ascii="Gill Sans MT" w:hAnsi="Gill Sans MT"/>
        </w:rPr>
        <w:t>So</w:t>
      </w:r>
      <w:proofErr w:type="gramEnd"/>
      <w:r w:rsidRPr="00372A4E">
        <w:rPr>
          <w:rFonts w:ascii="Gill Sans MT" w:hAnsi="Gill Sans MT"/>
        </w:rPr>
        <w:t xml:space="preserve"> what has happened here? </w:t>
      </w:r>
      <w:r w:rsidR="00CB72C7">
        <w:rPr>
          <w:rFonts w:ascii="Gill Sans MT" w:hAnsi="Gill Sans MT"/>
        </w:rPr>
        <w:t>I’m</w:t>
      </w:r>
      <w:r w:rsidRPr="00372A4E">
        <w:rPr>
          <w:rFonts w:ascii="Gill Sans MT" w:hAnsi="Gill Sans MT"/>
        </w:rPr>
        <w:t xml:space="preserve"> not entirely clear. The Master-Slave Dialectic is one of the most influential and generative texts in the history of philosophy. It’s dense, difficult, rewards re-reading, and has inspired numerous interesting interpretations</w:t>
      </w:r>
      <w:r w:rsidR="00CB72C7">
        <w:rPr>
          <w:rFonts w:ascii="Gill Sans MT" w:hAnsi="Gill Sans MT"/>
        </w:rPr>
        <w:t>.</w:t>
      </w:r>
      <w:r w:rsidR="00072950">
        <w:rPr>
          <w:rFonts w:ascii="Gill Sans MT" w:hAnsi="Gill Sans MT"/>
        </w:rPr>
        <w:t xml:space="preserve"> </w:t>
      </w:r>
      <w:r w:rsidR="00CB72C7">
        <w:rPr>
          <w:rFonts w:ascii="Gill Sans MT" w:hAnsi="Gill Sans MT"/>
        </w:rPr>
        <w:t>A</w:t>
      </w:r>
      <w:r w:rsidR="00072950">
        <w:rPr>
          <w:rFonts w:ascii="Gill Sans MT" w:hAnsi="Gill Sans MT"/>
        </w:rPr>
        <w:t xml:space="preserve">nd </w:t>
      </w:r>
      <w:r w:rsidR="001E697D" w:rsidRPr="00372A4E">
        <w:rPr>
          <w:rFonts w:ascii="Gill Sans MT" w:hAnsi="Gill Sans MT"/>
        </w:rPr>
        <w:t>I see this as a strength of the text.</w:t>
      </w:r>
      <w:r w:rsidR="001E697D" w:rsidRPr="00372A4E">
        <w:rPr>
          <w:rStyle w:val="FootnoteReference"/>
          <w:rFonts w:ascii="Gill Sans MT" w:hAnsi="Gill Sans MT"/>
        </w:rPr>
        <w:footnoteReference w:id="12"/>
      </w:r>
      <w:r w:rsidRPr="00372A4E">
        <w:rPr>
          <w:rFonts w:ascii="Gill Sans MT" w:hAnsi="Gill Sans MT"/>
        </w:rPr>
        <w:t xml:space="preserve"> People have read the dialectic as an argument that dominating others is self-defeating,</w:t>
      </w:r>
      <w:r w:rsidR="00DE7687" w:rsidRPr="00372A4E">
        <w:rPr>
          <w:rStyle w:val="FootnoteReference"/>
          <w:rFonts w:ascii="Gill Sans MT" w:hAnsi="Gill Sans MT"/>
        </w:rPr>
        <w:footnoteReference w:id="13"/>
      </w:r>
      <w:r w:rsidRPr="00372A4E">
        <w:rPr>
          <w:rFonts w:ascii="Gill Sans MT" w:hAnsi="Gill Sans MT"/>
        </w:rPr>
        <w:t>or that seeking absolute independence is self-defeating,</w:t>
      </w:r>
      <w:r w:rsidR="00DE7687" w:rsidRPr="00372A4E">
        <w:rPr>
          <w:rStyle w:val="FootnoteReference"/>
          <w:rFonts w:ascii="Gill Sans MT" w:hAnsi="Gill Sans MT"/>
        </w:rPr>
        <w:footnoteReference w:id="14"/>
      </w:r>
      <w:r w:rsidRPr="00372A4E">
        <w:rPr>
          <w:rFonts w:ascii="Gill Sans MT" w:hAnsi="Gill Sans MT"/>
        </w:rPr>
        <w:t xml:space="preserve"> or that solipsism is self-defeating</w:t>
      </w:r>
      <w:r w:rsidR="00DE7687" w:rsidRPr="00372A4E">
        <w:rPr>
          <w:rFonts w:ascii="Gill Sans MT" w:hAnsi="Gill Sans MT"/>
        </w:rPr>
        <w:t>,</w:t>
      </w:r>
      <w:r w:rsidR="00DE7687" w:rsidRPr="00372A4E">
        <w:rPr>
          <w:rStyle w:val="FootnoteReference"/>
          <w:rFonts w:ascii="Gill Sans MT" w:hAnsi="Gill Sans MT"/>
        </w:rPr>
        <w:footnoteReference w:id="15"/>
      </w:r>
      <w:r w:rsidR="00DE7687" w:rsidRPr="00372A4E">
        <w:rPr>
          <w:rFonts w:ascii="Gill Sans MT" w:hAnsi="Gill Sans MT"/>
        </w:rPr>
        <w:t xml:space="preserve"> </w:t>
      </w:r>
      <w:r w:rsidR="005E0053">
        <w:rPr>
          <w:rFonts w:ascii="Gill Sans MT" w:hAnsi="Gill Sans MT"/>
        </w:rPr>
        <w:t xml:space="preserve">or that immediate self-consciousness is self-defeating, </w:t>
      </w:r>
      <w:r w:rsidRPr="00372A4E">
        <w:rPr>
          <w:rFonts w:ascii="Gill Sans MT" w:hAnsi="Gill Sans MT"/>
        </w:rPr>
        <w:t>and there are other heterodox readings too</w:t>
      </w:r>
      <w:r w:rsidR="00DE7687" w:rsidRPr="00372A4E">
        <w:rPr>
          <w:rFonts w:ascii="Gill Sans MT" w:hAnsi="Gill Sans MT"/>
        </w:rPr>
        <w:t>.</w:t>
      </w:r>
      <w:r w:rsidRPr="00372A4E">
        <w:rPr>
          <w:rStyle w:val="FootnoteReference"/>
          <w:rFonts w:ascii="Gill Sans MT" w:hAnsi="Gill Sans MT"/>
        </w:rPr>
        <w:footnoteReference w:id="16"/>
      </w:r>
    </w:p>
    <w:p w14:paraId="4FF18E69" w14:textId="00F12CE3" w:rsidR="00D41A79" w:rsidRPr="00372A4E" w:rsidRDefault="00D41A79" w:rsidP="00343A02">
      <w:pPr>
        <w:spacing w:line="276" w:lineRule="auto"/>
        <w:rPr>
          <w:rFonts w:ascii="Gill Sans MT" w:hAnsi="Gill Sans MT"/>
        </w:rPr>
      </w:pPr>
    </w:p>
    <w:p w14:paraId="7D600DC5" w14:textId="437BF0C6" w:rsidR="006F106C" w:rsidRPr="00372A4E" w:rsidRDefault="00D41A79" w:rsidP="00343A02">
      <w:pPr>
        <w:spacing w:line="276" w:lineRule="auto"/>
        <w:rPr>
          <w:rFonts w:ascii="Gill Sans MT" w:hAnsi="Gill Sans MT"/>
        </w:rPr>
      </w:pPr>
      <w:r w:rsidRPr="00372A4E">
        <w:rPr>
          <w:rFonts w:ascii="Gill Sans MT" w:hAnsi="Gill Sans MT"/>
        </w:rPr>
        <w:t>In this paper, I do not seek to adjudicate between these readings. Instead, I will share two</w:t>
      </w:r>
      <w:r w:rsidR="00372A4E" w:rsidRPr="00372A4E">
        <w:rPr>
          <w:rFonts w:ascii="Gill Sans MT" w:hAnsi="Gill Sans MT"/>
        </w:rPr>
        <w:t xml:space="preserve"> </w:t>
      </w:r>
      <w:r w:rsidR="006F106C" w:rsidRPr="00372A4E">
        <w:rPr>
          <w:rFonts w:ascii="Gill Sans MT" w:hAnsi="Gill Sans MT"/>
        </w:rPr>
        <w:t xml:space="preserve">prominent accounts of the dialectic, which </w:t>
      </w:r>
      <w:r w:rsidR="00072950">
        <w:rPr>
          <w:rFonts w:ascii="Gill Sans MT" w:hAnsi="Gill Sans MT"/>
        </w:rPr>
        <w:t>converge on reading</w:t>
      </w:r>
      <w:r w:rsidR="006F106C" w:rsidRPr="00372A4E">
        <w:rPr>
          <w:rFonts w:ascii="Gill Sans MT" w:hAnsi="Gill Sans MT"/>
        </w:rPr>
        <w:t xml:space="preserve"> it as a lesson in seeking wholly</w:t>
      </w:r>
      <w:r w:rsidR="00372A4E" w:rsidRPr="00372A4E">
        <w:rPr>
          <w:rFonts w:ascii="Gill Sans MT" w:hAnsi="Gill Sans MT"/>
        </w:rPr>
        <w:t xml:space="preserve"> </w:t>
      </w:r>
      <w:r w:rsidR="006F106C" w:rsidRPr="00372A4E">
        <w:rPr>
          <w:rFonts w:ascii="Gill Sans MT" w:hAnsi="Gill Sans MT"/>
        </w:rPr>
        <w:t xml:space="preserve">independent freedom. </w:t>
      </w:r>
      <w:r w:rsidR="00372A4E" w:rsidRPr="00372A4E">
        <w:rPr>
          <w:rFonts w:ascii="Gill Sans MT" w:hAnsi="Gill Sans MT"/>
        </w:rPr>
        <w:t xml:space="preserve">The first is from Stephen </w:t>
      </w:r>
      <w:proofErr w:type="spellStart"/>
      <w:r w:rsidR="00372A4E" w:rsidRPr="00372A4E">
        <w:rPr>
          <w:rFonts w:ascii="Gill Sans MT" w:hAnsi="Gill Sans MT"/>
        </w:rPr>
        <w:t>Houlgate</w:t>
      </w:r>
      <w:proofErr w:type="spellEnd"/>
      <w:r w:rsidR="00372A4E">
        <w:rPr>
          <w:rFonts w:ascii="Gill Sans MT" w:hAnsi="Gill Sans MT"/>
        </w:rPr>
        <w:t>:</w:t>
      </w:r>
    </w:p>
    <w:p w14:paraId="12D7B231" w14:textId="77DBC1C9" w:rsidR="00FA742A" w:rsidRPr="00372A4E" w:rsidRDefault="00FA742A" w:rsidP="00343A02">
      <w:pPr>
        <w:spacing w:line="276" w:lineRule="auto"/>
        <w:rPr>
          <w:rFonts w:ascii="Gill Sans MT" w:hAnsi="Gill Sans MT"/>
        </w:rPr>
      </w:pPr>
    </w:p>
    <w:p w14:paraId="2F4C7C42" w14:textId="397E2105" w:rsidR="00FA742A" w:rsidRPr="00372A4E" w:rsidRDefault="00FA742A" w:rsidP="00343A02">
      <w:pPr>
        <w:pStyle w:val="Quote"/>
        <w:spacing w:line="276" w:lineRule="auto"/>
      </w:pPr>
      <w:r w:rsidRPr="00372A4E">
        <w:lastRenderedPageBreak/>
        <w:t>The dialectic besetting the master is easily grasped</w:t>
      </w:r>
      <w:r w:rsidR="00D41A79" w:rsidRPr="00372A4E">
        <w:t xml:space="preserve"> [!]</w:t>
      </w:r>
      <w:r w:rsidRPr="00372A4E">
        <w:t xml:space="preserve"> […] Mastery takes itself to be unlimited, unfettered, wholly independent freedom. Yet it is mediated by the work of the slave, who prepares things for the master’s consumption, and by the recognition that the slave accords the master. Furthermore, mastery depends for its very existence as mastery on the subservience of the slave: for one cannot exercise power and dominance, if there is no one to dominate. The very presence of the slave is thus a constant reminder to the master of the dependent character of mastery itself.</w:t>
      </w:r>
      <w:r w:rsidR="00372A4E">
        <w:t xml:space="preserve"> </w:t>
      </w:r>
      <w:r w:rsidR="00372A4E" w:rsidRPr="00372A4E">
        <w:t>(</w:t>
      </w:r>
      <w:proofErr w:type="spellStart"/>
      <w:r w:rsidR="00372A4E">
        <w:t>Houlgate</w:t>
      </w:r>
      <w:proofErr w:type="spellEnd"/>
      <w:r w:rsidR="00372A4E">
        <w:t xml:space="preserve"> </w:t>
      </w:r>
      <w:r w:rsidR="00372A4E" w:rsidRPr="00372A4E">
        <w:t>2013: 97):</w:t>
      </w:r>
    </w:p>
    <w:p w14:paraId="44A640DE" w14:textId="25F8E512" w:rsidR="00FA742A" w:rsidRPr="00372A4E" w:rsidRDefault="00FA742A" w:rsidP="00343A02">
      <w:pPr>
        <w:spacing w:line="276" w:lineRule="auto"/>
        <w:rPr>
          <w:rFonts w:ascii="Gill Sans MT" w:hAnsi="Gill Sans MT"/>
        </w:rPr>
      </w:pPr>
    </w:p>
    <w:p w14:paraId="5878BA01" w14:textId="5E09E984" w:rsidR="00D41A79" w:rsidRPr="00372A4E" w:rsidRDefault="00D41A79" w:rsidP="00343A02">
      <w:pPr>
        <w:spacing w:line="276" w:lineRule="auto"/>
        <w:rPr>
          <w:rFonts w:ascii="Gill Sans MT" w:hAnsi="Gill Sans MT"/>
        </w:rPr>
      </w:pPr>
      <w:r w:rsidRPr="00372A4E">
        <w:rPr>
          <w:rFonts w:ascii="Gill Sans MT" w:hAnsi="Gill Sans MT"/>
        </w:rPr>
        <w:t xml:space="preserve">According to </w:t>
      </w:r>
      <w:proofErr w:type="spellStart"/>
      <w:r w:rsidRPr="00372A4E">
        <w:rPr>
          <w:rFonts w:ascii="Gill Sans MT" w:hAnsi="Gill Sans MT"/>
        </w:rPr>
        <w:t>Houlgate</w:t>
      </w:r>
      <w:proofErr w:type="spellEnd"/>
      <w:r w:rsidRPr="00372A4E">
        <w:rPr>
          <w:rFonts w:ascii="Gill Sans MT" w:hAnsi="Gill Sans MT"/>
        </w:rPr>
        <w:t xml:space="preserve">, the master looks to be wholly independent, but they </w:t>
      </w:r>
      <w:r w:rsidRPr="00CB72C7">
        <w:rPr>
          <w:rFonts w:ascii="Gill Sans MT" w:hAnsi="Gill Sans MT"/>
          <w:i/>
          <w:iCs/>
        </w:rPr>
        <w:t>depend</w:t>
      </w:r>
      <w:r w:rsidRPr="00372A4E">
        <w:rPr>
          <w:rFonts w:ascii="Gill Sans MT" w:hAnsi="Gill Sans MT"/>
        </w:rPr>
        <w:t xml:space="preserve"> on the slave in various ways.</w:t>
      </w:r>
    </w:p>
    <w:p w14:paraId="3D505421" w14:textId="77777777" w:rsidR="00DE7687" w:rsidRPr="00372A4E" w:rsidRDefault="00DE7687" w:rsidP="00343A02">
      <w:pPr>
        <w:spacing w:line="276" w:lineRule="auto"/>
        <w:rPr>
          <w:rFonts w:ascii="Gill Sans MT" w:hAnsi="Gill Sans MT"/>
        </w:rPr>
      </w:pPr>
    </w:p>
    <w:p w14:paraId="3FF30477" w14:textId="0C9C600D" w:rsidR="00FA742A" w:rsidRPr="00372A4E" w:rsidRDefault="00372A4E" w:rsidP="00343A02">
      <w:pPr>
        <w:spacing w:line="276" w:lineRule="auto"/>
        <w:rPr>
          <w:rFonts w:ascii="Gill Sans MT" w:hAnsi="Gill Sans MT"/>
        </w:rPr>
      </w:pPr>
      <w:r w:rsidRPr="00372A4E">
        <w:rPr>
          <w:rFonts w:ascii="Gill Sans MT" w:hAnsi="Gill Sans MT"/>
        </w:rPr>
        <w:t xml:space="preserve">Robert </w:t>
      </w:r>
      <w:r w:rsidR="00D41A79" w:rsidRPr="00372A4E">
        <w:rPr>
          <w:rFonts w:ascii="Gill Sans MT" w:hAnsi="Gill Sans MT"/>
        </w:rPr>
        <w:t>Stern puts forward a similar position, but with more emphasis on the freedom of others:</w:t>
      </w:r>
    </w:p>
    <w:p w14:paraId="490A9EB9" w14:textId="77777777" w:rsidR="00D41A79" w:rsidRPr="00372A4E" w:rsidRDefault="00D41A79" w:rsidP="00343A02">
      <w:pPr>
        <w:spacing w:line="276" w:lineRule="auto"/>
        <w:rPr>
          <w:rFonts w:ascii="Gill Sans MT" w:hAnsi="Gill Sans MT"/>
        </w:rPr>
      </w:pPr>
    </w:p>
    <w:p w14:paraId="556B4242" w14:textId="625DF375" w:rsidR="00FA742A" w:rsidRPr="00372A4E" w:rsidRDefault="00FA742A" w:rsidP="00343A02">
      <w:pPr>
        <w:pStyle w:val="Quote"/>
        <w:spacing w:line="276" w:lineRule="auto"/>
      </w:pPr>
      <w:r w:rsidRPr="00372A4E">
        <w:t>I see it as trying to undermine views of freedom, which would take the existence of others as incompatible with that freedom.</w:t>
      </w:r>
      <w:r w:rsidR="00372A4E">
        <w:t xml:space="preserve"> </w:t>
      </w:r>
      <w:r w:rsidR="00372A4E" w:rsidRPr="00372A4E">
        <w:t>(</w:t>
      </w:r>
      <w:r w:rsidR="00372A4E">
        <w:t xml:space="preserve">Stern </w:t>
      </w:r>
      <w:r w:rsidR="00372A4E" w:rsidRPr="00372A4E">
        <w:t>2012: 357)</w:t>
      </w:r>
    </w:p>
    <w:p w14:paraId="58FEF849" w14:textId="77777777" w:rsidR="00FA742A" w:rsidRPr="00372A4E" w:rsidRDefault="00FA742A" w:rsidP="00343A02">
      <w:pPr>
        <w:spacing w:line="276" w:lineRule="auto"/>
        <w:rPr>
          <w:rFonts w:ascii="Gill Sans MT" w:hAnsi="Gill Sans MT"/>
        </w:rPr>
      </w:pPr>
    </w:p>
    <w:p w14:paraId="0ED9D2B8" w14:textId="652A40D9" w:rsidR="00FA742A" w:rsidRPr="00372A4E" w:rsidRDefault="00D41A79" w:rsidP="00343A02">
      <w:pPr>
        <w:spacing w:line="276" w:lineRule="auto"/>
        <w:rPr>
          <w:rFonts w:ascii="Gill Sans MT" w:hAnsi="Gill Sans MT"/>
        </w:rPr>
      </w:pPr>
      <w:r w:rsidRPr="00372A4E">
        <w:rPr>
          <w:rFonts w:ascii="Gill Sans MT" w:hAnsi="Gill Sans MT"/>
        </w:rPr>
        <w:t>The thought is that this will allow Hegel to later put forward his own conception of freedom, where:</w:t>
      </w:r>
      <w:r w:rsidRPr="00372A4E">
        <w:rPr>
          <w:rStyle w:val="FootnoteReference"/>
          <w:rFonts w:ascii="Gill Sans MT" w:hAnsi="Gill Sans MT"/>
        </w:rPr>
        <w:footnoteReference w:id="17"/>
      </w:r>
    </w:p>
    <w:p w14:paraId="2184E3C4" w14:textId="77777777" w:rsidR="00FA742A" w:rsidRPr="00372A4E" w:rsidRDefault="00FA742A" w:rsidP="00343A02">
      <w:pPr>
        <w:spacing w:line="276" w:lineRule="auto"/>
        <w:ind w:left="720"/>
        <w:rPr>
          <w:rFonts w:ascii="Gill Sans MT" w:hAnsi="Gill Sans MT"/>
        </w:rPr>
      </w:pPr>
    </w:p>
    <w:p w14:paraId="5575902B" w14:textId="140D1414" w:rsidR="00FA742A" w:rsidRPr="00372A4E" w:rsidRDefault="00FA742A" w:rsidP="00343A02">
      <w:pPr>
        <w:pStyle w:val="Quote"/>
        <w:spacing w:line="276" w:lineRule="auto"/>
      </w:pPr>
      <w:r w:rsidRPr="00372A4E">
        <w:t>I am only truly free when the other is also free and is recognized by me as free.</w:t>
      </w:r>
      <w:r w:rsidR="00D41A79" w:rsidRPr="00372A4E">
        <w:t xml:space="preserve"> </w:t>
      </w:r>
      <w:r w:rsidRPr="00372A4E">
        <w:t>(PM: §431z)</w:t>
      </w:r>
    </w:p>
    <w:p w14:paraId="1E6A214B" w14:textId="77777777" w:rsidR="00FA742A" w:rsidRPr="00372A4E" w:rsidRDefault="00FA742A" w:rsidP="00343A02">
      <w:pPr>
        <w:spacing w:line="276" w:lineRule="auto"/>
        <w:rPr>
          <w:rFonts w:ascii="Gill Sans MT" w:hAnsi="Gill Sans MT"/>
        </w:rPr>
      </w:pPr>
    </w:p>
    <w:p w14:paraId="795BB7CE" w14:textId="66F9EEFE" w:rsidR="00FA742A" w:rsidRPr="00372A4E" w:rsidRDefault="00D41A79" w:rsidP="00343A02">
      <w:pPr>
        <w:spacing w:line="276" w:lineRule="auto"/>
        <w:rPr>
          <w:rFonts w:ascii="Gill Sans MT" w:hAnsi="Gill Sans MT"/>
        </w:rPr>
      </w:pPr>
      <w:r w:rsidRPr="00372A4E">
        <w:rPr>
          <w:rFonts w:ascii="Gill Sans MT" w:hAnsi="Gill Sans MT"/>
        </w:rPr>
        <w:t xml:space="preserve">This is where Hegel ultimately wants to end up. How then does the Master-Slave Dialectic undermine other views of freedom? </w:t>
      </w:r>
      <w:r w:rsidR="00372A4E">
        <w:rPr>
          <w:rFonts w:ascii="Gill Sans MT" w:hAnsi="Gill Sans MT"/>
        </w:rPr>
        <w:t xml:space="preserve">Stern </w:t>
      </w:r>
      <w:r w:rsidRPr="00372A4E">
        <w:rPr>
          <w:rFonts w:ascii="Gill Sans MT" w:hAnsi="Gill Sans MT"/>
        </w:rPr>
        <w:t>contends that:</w:t>
      </w:r>
    </w:p>
    <w:p w14:paraId="1052E5BF" w14:textId="77777777" w:rsidR="00D41A79" w:rsidRPr="00372A4E" w:rsidRDefault="00D41A79" w:rsidP="00343A02">
      <w:pPr>
        <w:spacing w:line="276" w:lineRule="auto"/>
        <w:rPr>
          <w:rFonts w:ascii="Gill Sans MT" w:hAnsi="Gill Sans MT"/>
        </w:rPr>
      </w:pPr>
    </w:p>
    <w:p w14:paraId="495C899A" w14:textId="0DA7B767" w:rsidR="00FA742A" w:rsidRPr="00372A4E" w:rsidRDefault="00FA742A" w:rsidP="00343A02">
      <w:pPr>
        <w:pStyle w:val="Quote"/>
        <w:spacing w:line="276" w:lineRule="auto"/>
      </w:pPr>
      <w:r w:rsidRPr="00372A4E">
        <w:t>[…] the master assumes that it has achieved more independence than the slave, because the slave must acknowledge it and do its bidding, without the master having to give anything in return; but here it is led to see that it remains dependent on the slave in its interactions with the material world, while it realises that what the slave gives it in recognition is of little value, so it is here exercising a control that is worthless to it.</w:t>
      </w:r>
      <w:r w:rsidR="00372A4E">
        <w:t xml:space="preserve"> (</w:t>
      </w:r>
      <w:r w:rsidR="00372A4E" w:rsidRPr="00372A4E">
        <w:t>Stern 2012: 357-8)</w:t>
      </w:r>
    </w:p>
    <w:p w14:paraId="37676FB8" w14:textId="4EA75E89" w:rsidR="00FA742A" w:rsidRPr="00372A4E" w:rsidRDefault="00FA742A" w:rsidP="00343A02">
      <w:pPr>
        <w:spacing w:line="276" w:lineRule="auto"/>
        <w:rPr>
          <w:rFonts w:ascii="Gill Sans MT" w:hAnsi="Gill Sans MT"/>
        </w:rPr>
      </w:pPr>
    </w:p>
    <w:p w14:paraId="05E27BA0" w14:textId="12122002" w:rsidR="00FA742A" w:rsidRPr="00372A4E" w:rsidRDefault="00D41A79" w:rsidP="00343A02">
      <w:pPr>
        <w:spacing w:line="276" w:lineRule="auto"/>
        <w:rPr>
          <w:rFonts w:ascii="Gill Sans MT" w:hAnsi="Gill Sans MT"/>
        </w:rPr>
      </w:pPr>
      <w:r w:rsidRPr="00372A4E">
        <w:rPr>
          <w:rFonts w:ascii="Gill Sans MT" w:hAnsi="Gill Sans MT"/>
        </w:rPr>
        <w:t>From these two accounts, we can draw out the following.</w:t>
      </w:r>
    </w:p>
    <w:p w14:paraId="003103DB" w14:textId="44FE859B" w:rsidR="00FA742A" w:rsidRPr="00372A4E" w:rsidRDefault="00D41A79" w:rsidP="00343A02">
      <w:pPr>
        <w:spacing w:line="276" w:lineRule="auto"/>
        <w:rPr>
          <w:rFonts w:ascii="Gill Sans MT" w:hAnsi="Gill Sans MT"/>
        </w:rPr>
      </w:pPr>
      <w:r w:rsidRPr="00372A4E">
        <w:rPr>
          <w:rFonts w:ascii="Gill Sans MT" w:hAnsi="Gill Sans MT"/>
        </w:rPr>
        <w:br/>
        <w:t xml:space="preserve">Mastery undermines itself, for two main reasons. Firstly, mastery </w:t>
      </w:r>
      <w:r w:rsidRPr="00BB709B">
        <w:rPr>
          <w:rFonts w:ascii="Gill Sans MT" w:hAnsi="Gill Sans MT"/>
          <w:i/>
          <w:iCs/>
        </w:rPr>
        <w:t>depends</w:t>
      </w:r>
      <w:r w:rsidRPr="00372A4E">
        <w:rPr>
          <w:rFonts w:ascii="Gill Sans MT" w:hAnsi="Gill Sans MT"/>
        </w:rPr>
        <w:t xml:space="preserve"> upon servitude. And secondly, mastery results in a form of recognition that is one-sided and unequal. </w:t>
      </w:r>
      <w:r w:rsidR="0016157F" w:rsidRPr="00372A4E">
        <w:rPr>
          <w:rFonts w:ascii="Gill Sans MT" w:hAnsi="Gill Sans MT"/>
        </w:rPr>
        <w:t xml:space="preserve">How </w:t>
      </w:r>
      <w:r w:rsidR="00DE7687" w:rsidRPr="00372A4E">
        <w:rPr>
          <w:rFonts w:ascii="Gill Sans MT" w:hAnsi="Gill Sans MT"/>
        </w:rPr>
        <w:t>are these</w:t>
      </w:r>
      <w:r w:rsidR="0016157F" w:rsidRPr="00372A4E">
        <w:rPr>
          <w:rFonts w:ascii="Gill Sans MT" w:hAnsi="Gill Sans MT"/>
        </w:rPr>
        <w:t xml:space="preserve"> </w:t>
      </w:r>
      <w:r w:rsidR="0016157F" w:rsidRPr="00372A4E">
        <w:rPr>
          <w:rFonts w:ascii="Gill Sans MT" w:hAnsi="Gill Sans MT"/>
          <w:i/>
          <w:iCs/>
        </w:rPr>
        <w:t>self</w:t>
      </w:r>
      <w:r w:rsidR="0016157F" w:rsidRPr="00372A4E">
        <w:rPr>
          <w:rFonts w:ascii="Gill Sans MT" w:hAnsi="Gill Sans MT"/>
        </w:rPr>
        <w:t>-defeating?</w:t>
      </w:r>
      <w:r w:rsidR="00CB72C7">
        <w:rPr>
          <w:rFonts w:ascii="Gill Sans MT" w:hAnsi="Gill Sans MT"/>
        </w:rPr>
        <w:t xml:space="preserve"> </w:t>
      </w:r>
      <w:r w:rsidR="00DE7687" w:rsidRPr="00372A4E">
        <w:rPr>
          <w:rFonts w:ascii="Gill Sans MT" w:hAnsi="Gill Sans MT"/>
        </w:rPr>
        <w:t xml:space="preserve">The first will be self-defeating, if the master was looking for </w:t>
      </w:r>
      <w:r w:rsidR="00DE7687" w:rsidRPr="00372A4E">
        <w:rPr>
          <w:rFonts w:ascii="Gill Sans MT" w:hAnsi="Gill Sans MT"/>
        </w:rPr>
        <w:lastRenderedPageBreak/>
        <w:t>complete independence</w:t>
      </w:r>
      <w:r w:rsidR="00176456" w:rsidRPr="00372A4E">
        <w:rPr>
          <w:rFonts w:ascii="Gill Sans MT" w:hAnsi="Gill Sans MT"/>
        </w:rPr>
        <w:t>; t</w:t>
      </w:r>
      <w:r w:rsidR="00DE7687" w:rsidRPr="00372A4E">
        <w:rPr>
          <w:rFonts w:ascii="Gill Sans MT" w:hAnsi="Gill Sans MT"/>
        </w:rPr>
        <w:t xml:space="preserve">hey do not achieve that, because they depend upon their slave. The second will be self-defeating if the master was looking for </w:t>
      </w:r>
      <w:r w:rsidR="00176456" w:rsidRPr="00372A4E">
        <w:rPr>
          <w:rFonts w:ascii="Gill Sans MT" w:hAnsi="Gill Sans MT"/>
        </w:rPr>
        <w:t xml:space="preserve">mutual </w:t>
      </w:r>
      <w:r w:rsidR="00DE7687" w:rsidRPr="00372A4E">
        <w:rPr>
          <w:rFonts w:ascii="Gill Sans MT" w:hAnsi="Gill Sans MT"/>
        </w:rPr>
        <w:t>recognition from</w:t>
      </w:r>
      <w:r w:rsidR="00176456" w:rsidRPr="00372A4E">
        <w:rPr>
          <w:rFonts w:ascii="Gill Sans MT" w:hAnsi="Gill Sans MT"/>
        </w:rPr>
        <w:t xml:space="preserve"> an equal;</w:t>
      </w:r>
      <w:r w:rsidR="0016157F" w:rsidRPr="00372A4E">
        <w:rPr>
          <w:rStyle w:val="FootnoteReference"/>
          <w:rFonts w:ascii="Gill Sans MT" w:hAnsi="Gill Sans MT"/>
        </w:rPr>
        <w:footnoteReference w:id="18"/>
      </w:r>
      <w:r w:rsidR="00176456" w:rsidRPr="00372A4E">
        <w:rPr>
          <w:rFonts w:ascii="Gill Sans MT" w:hAnsi="Gill Sans MT"/>
        </w:rPr>
        <w:t xml:space="preserve"> they do not achieve that, because they only get recognition from a subordinate, their slave.</w:t>
      </w:r>
    </w:p>
    <w:p w14:paraId="0674D9ED" w14:textId="3921D434" w:rsidR="00F13D8E" w:rsidRPr="00372A4E" w:rsidRDefault="00F13D8E" w:rsidP="00343A02">
      <w:pPr>
        <w:spacing w:line="276" w:lineRule="auto"/>
        <w:rPr>
          <w:rFonts w:ascii="Gill Sans MT" w:hAnsi="Gill Sans MT"/>
        </w:rPr>
      </w:pPr>
    </w:p>
    <w:p w14:paraId="61D6A73B" w14:textId="239F284B" w:rsidR="0016157F" w:rsidRPr="00372A4E" w:rsidRDefault="0016157F" w:rsidP="00343A02">
      <w:pPr>
        <w:spacing w:line="276" w:lineRule="auto"/>
        <w:rPr>
          <w:rFonts w:ascii="Gill Sans MT" w:hAnsi="Gill Sans MT"/>
        </w:rPr>
      </w:pPr>
      <w:r w:rsidRPr="00372A4E">
        <w:rPr>
          <w:rFonts w:ascii="Gill Sans MT" w:hAnsi="Gill Sans MT"/>
        </w:rPr>
        <w:t xml:space="preserve">This result has struck many as important. </w:t>
      </w:r>
      <w:proofErr w:type="spellStart"/>
      <w:r w:rsidR="00176456" w:rsidRPr="00372A4E">
        <w:rPr>
          <w:rFonts w:ascii="Gill Sans MT" w:hAnsi="Gill Sans MT"/>
        </w:rPr>
        <w:t>Neuhouser</w:t>
      </w:r>
      <w:proofErr w:type="spellEnd"/>
      <w:r w:rsidR="00176456" w:rsidRPr="00372A4E">
        <w:rPr>
          <w:rFonts w:ascii="Gill Sans MT" w:hAnsi="Gill Sans MT"/>
        </w:rPr>
        <w:t xml:space="preserve"> (2009: 49) refers to the Master-Slave Dialectic as “the most influential section of the </w:t>
      </w:r>
      <w:r w:rsidR="00176456" w:rsidRPr="00372A4E">
        <w:rPr>
          <w:rFonts w:ascii="Gill Sans MT" w:hAnsi="Gill Sans MT"/>
          <w:i/>
          <w:iCs/>
        </w:rPr>
        <w:t>Phenomenology</w:t>
      </w:r>
      <w:r w:rsidR="00176456" w:rsidRPr="00372A4E">
        <w:rPr>
          <w:rFonts w:ascii="Gill Sans MT" w:hAnsi="Gill Sans MT"/>
        </w:rPr>
        <w:t xml:space="preserve">, perhaps of Hegel’s entire corpus”. </w:t>
      </w:r>
      <w:r w:rsidR="00372A4E">
        <w:rPr>
          <w:rFonts w:ascii="Gill Sans MT" w:hAnsi="Gill Sans MT"/>
        </w:rPr>
        <w:t xml:space="preserve">And </w:t>
      </w:r>
      <w:proofErr w:type="spellStart"/>
      <w:r w:rsidRPr="00372A4E">
        <w:rPr>
          <w:rFonts w:ascii="Gill Sans MT" w:hAnsi="Gill Sans MT"/>
        </w:rPr>
        <w:t>Houlgate</w:t>
      </w:r>
      <w:proofErr w:type="spellEnd"/>
      <w:r w:rsidRPr="00372A4E">
        <w:rPr>
          <w:rFonts w:ascii="Gill Sans MT" w:hAnsi="Gill Sans MT"/>
        </w:rPr>
        <w:t xml:space="preserve"> </w:t>
      </w:r>
      <w:r w:rsidR="00176456" w:rsidRPr="00372A4E">
        <w:rPr>
          <w:rFonts w:ascii="Gill Sans MT" w:hAnsi="Gill Sans MT"/>
        </w:rPr>
        <w:t>notes that</w:t>
      </w:r>
      <w:r w:rsidRPr="00372A4E">
        <w:rPr>
          <w:rFonts w:ascii="Gill Sans MT" w:hAnsi="Gill Sans MT"/>
        </w:rPr>
        <w:t>:</w:t>
      </w:r>
      <w:r w:rsidR="00A01342" w:rsidRPr="00372A4E">
        <w:rPr>
          <w:rStyle w:val="FootnoteReference"/>
          <w:rFonts w:ascii="Gill Sans MT" w:hAnsi="Gill Sans MT"/>
        </w:rPr>
        <w:footnoteReference w:id="19"/>
      </w:r>
    </w:p>
    <w:p w14:paraId="0EF5D0E3" w14:textId="77777777" w:rsidR="0016157F" w:rsidRPr="00372A4E" w:rsidRDefault="0016157F" w:rsidP="00343A02">
      <w:pPr>
        <w:spacing w:line="276" w:lineRule="auto"/>
        <w:rPr>
          <w:rFonts w:ascii="Gill Sans MT" w:hAnsi="Gill Sans MT"/>
        </w:rPr>
      </w:pPr>
    </w:p>
    <w:p w14:paraId="42EFF1CE" w14:textId="1DC9BE8A" w:rsidR="00FA742A" w:rsidRDefault="00FA742A" w:rsidP="00343A02">
      <w:pPr>
        <w:pStyle w:val="Quote"/>
        <w:spacing w:line="276" w:lineRule="auto"/>
      </w:pPr>
      <w:r w:rsidRPr="00372A4E">
        <w:t>Hegel’s account of mastery and servitude is deservedly famous and influential. It shows with penetrating insight that both mastery and servitude are inherently dialectical: the master is less free than he initially thinks because he is dependent on servitude for his very mastery.</w:t>
      </w:r>
      <w:r w:rsidR="00372A4E">
        <w:t xml:space="preserve"> (</w:t>
      </w:r>
      <w:proofErr w:type="spellStart"/>
      <w:r w:rsidR="00372A4E">
        <w:t>Houlgate</w:t>
      </w:r>
      <w:proofErr w:type="spellEnd"/>
      <w:r w:rsidR="00372A4E">
        <w:t xml:space="preserve"> </w:t>
      </w:r>
      <w:r w:rsidR="00372A4E" w:rsidRPr="00372A4E">
        <w:t>201</w:t>
      </w:r>
      <w:r w:rsidR="00587382">
        <w:t>3</w:t>
      </w:r>
      <w:r w:rsidR="00372A4E" w:rsidRPr="00372A4E">
        <w:t>: 101-2)</w:t>
      </w:r>
    </w:p>
    <w:p w14:paraId="517D17E5" w14:textId="77777777" w:rsidR="00072950" w:rsidRPr="00072950" w:rsidRDefault="00072950" w:rsidP="00072950"/>
    <w:p w14:paraId="058C7D77" w14:textId="5B3D64C0" w:rsidR="00D41A79" w:rsidRPr="00372A4E" w:rsidRDefault="00072950" w:rsidP="00343A02">
      <w:pPr>
        <w:spacing w:line="276" w:lineRule="auto"/>
        <w:rPr>
          <w:rFonts w:ascii="Gill Sans MT" w:hAnsi="Gill Sans MT"/>
        </w:rPr>
      </w:pPr>
      <w:r w:rsidRPr="00372A4E">
        <w:rPr>
          <w:rFonts w:ascii="Gill Sans MT" w:hAnsi="Gill Sans MT"/>
        </w:rPr>
        <w:t xml:space="preserve">Having laid out </w:t>
      </w:r>
      <w:r>
        <w:rPr>
          <w:rFonts w:ascii="Gill Sans MT" w:hAnsi="Gill Sans MT"/>
        </w:rPr>
        <w:t>a plausible and prominent account of the</w:t>
      </w:r>
      <w:r w:rsidRPr="00372A4E">
        <w:rPr>
          <w:rFonts w:ascii="Gill Sans MT" w:hAnsi="Gill Sans MT"/>
        </w:rPr>
        <w:t xml:space="preserve"> Master-Slave Dialectic, I want to turn to critically analyse it, and in particular the thought that mastery undermines itself.</w:t>
      </w:r>
    </w:p>
    <w:p w14:paraId="6F0CAB7B" w14:textId="77777777" w:rsidR="00D716B3" w:rsidRPr="00372A4E" w:rsidRDefault="00D716B3" w:rsidP="00343A02">
      <w:pPr>
        <w:spacing w:line="276" w:lineRule="auto"/>
        <w:rPr>
          <w:rFonts w:ascii="Gill Sans MT" w:hAnsi="Gill Sans MT"/>
        </w:rPr>
      </w:pPr>
    </w:p>
    <w:p w14:paraId="543D1BF8" w14:textId="7BEE1803" w:rsidR="00D41A79" w:rsidRPr="00372A4E" w:rsidRDefault="00F260B2" w:rsidP="00587382">
      <w:pPr>
        <w:pStyle w:val="Heading1"/>
        <w:numPr>
          <w:ilvl w:val="0"/>
          <w:numId w:val="0"/>
        </w:numPr>
        <w:ind w:left="360"/>
      </w:pPr>
      <w:r>
        <w:t>Concern 1: It Depends</w:t>
      </w:r>
    </w:p>
    <w:p w14:paraId="19BA41BB" w14:textId="2D6ECAC4" w:rsidR="00273EAA" w:rsidRPr="00372A4E" w:rsidRDefault="00273EAA" w:rsidP="00343A02">
      <w:pPr>
        <w:spacing w:line="276" w:lineRule="auto"/>
        <w:jc w:val="center"/>
        <w:rPr>
          <w:rFonts w:ascii="Gill Sans MT" w:hAnsi="Gill Sans MT"/>
          <w:sz w:val="28"/>
          <w:szCs w:val="28"/>
        </w:rPr>
      </w:pPr>
    </w:p>
    <w:p w14:paraId="5012DC23" w14:textId="6BE9CDF5" w:rsidR="00072950" w:rsidRDefault="00072950" w:rsidP="00343A02">
      <w:pPr>
        <w:spacing w:line="276" w:lineRule="auto"/>
        <w:rPr>
          <w:rFonts w:ascii="Gill Sans MT" w:hAnsi="Gill Sans MT"/>
        </w:rPr>
      </w:pPr>
      <w:r w:rsidRPr="00072950">
        <w:rPr>
          <w:rFonts w:ascii="Gill Sans MT" w:hAnsi="Gill Sans MT"/>
        </w:rPr>
        <w:t xml:space="preserve">Earlier, we saw </w:t>
      </w:r>
      <w:proofErr w:type="spellStart"/>
      <w:r w:rsidRPr="00072950">
        <w:rPr>
          <w:rFonts w:ascii="Gill Sans MT" w:hAnsi="Gill Sans MT"/>
        </w:rPr>
        <w:t>Houlgate</w:t>
      </w:r>
      <w:proofErr w:type="spellEnd"/>
      <w:r w:rsidRPr="00072950">
        <w:rPr>
          <w:rFonts w:ascii="Gill Sans MT" w:hAnsi="Gill Sans MT"/>
        </w:rPr>
        <w:t xml:space="preserve"> argue that: </w:t>
      </w:r>
    </w:p>
    <w:p w14:paraId="104BA414" w14:textId="77777777" w:rsidR="00072950" w:rsidRDefault="00072950" w:rsidP="00343A02">
      <w:pPr>
        <w:spacing w:line="276" w:lineRule="auto"/>
        <w:rPr>
          <w:rFonts w:ascii="Gill Sans MT" w:hAnsi="Gill Sans MT"/>
        </w:rPr>
      </w:pPr>
    </w:p>
    <w:p w14:paraId="62361D0C" w14:textId="226DDDFC" w:rsidR="00072950" w:rsidRDefault="00072950" w:rsidP="00072950">
      <w:pPr>
        <w:pStyle w:val="Quote"/>
      </w:pPr>
      <w:r>
        <w:t xml:space="preserve">[…] </w:t>
      </w:r>
      <w:r w:rsidRPr="00072950">
        <w:t>mastery depends for its very existence as mastery on the subservience of the slave: for one cannot exercise power and dominance, if there is no one to dominate. The very presence of the slave is thus a constant reminder to the master of the dependent character of mastery itself.</w:t>
      </w:r>
      <w:r>
        <w:t xml:space="preserve"> (</w:t>
      </w:r>
      <w:proofErr w:type="spellStart"/>
      <w:r w:rsidRPr="00072950">
        <w:t>Houlgate</w:t>
      </w:r>
      <w:proofErr w:type="spellEnd"/>
      <w:r w:rsidRPr="00072950">
        <w:t xml:space="preserve"> 2013: 97)</w:t>
      </w:r>
    </w:p>
    <w:p w14:paraId="55E7EE7E" w14:textId="77777777" w:rsidR="00072950" w:rsidRDefault="00072950" w:rsidP="00343A02">
      <w:pPr>
        <w:spacing w:line="276" w:lineRule="auto"/>
        <w:rPr>
          <w:rFonts w:ascii="Gill Sans MT" w:hAnsi="Gill Sans MT"/>
        </w:rPr>
      </w:pPr>
    </w:p>
    <w:p w14:paraId="7B8FBBD6" w14:textId="77777777" w:rsidR="00072950" w:rsidRDefault="00072950" w:rsidP="00343A02">
      <w:pPr>
        <w:spacing w:line="276" w:lineRule="auto"/>
        <w:rPr>
          <w:rFonts w:ascii="Gill Sans MT" w:hAnsi="Gill Sans MT"/>
        </w:rPr>
      </w:pPr>
      <w:r w:rsidRPr="00072950">
        <w:rPr>
          <w:rFonts w:ascii="Gill Sans MT" w:hAnsi="Gill Sans MT"/>
        </w:rPr>
        <w:t xml:space="preserve">I </w:t>
      </w:r>
      <w:r>
        <w:rPr>
          <w:rFonts w:ascii="Gill Sans MT" w:hAnsi="Gill Sans MT"/>
        </w:rPr>
        <w:t xml:space="preserve">agree that mastery depends upon </w:t>
      </w:r>
      <w:proofErr w:type="gramStart"/>
      <w:r>
        <w:rPr>
          <w:rFonts w:ascii="Gill Sans MT" w:hAnsi="Gill Sans MT"/>
        </w:rPr>
        <w:t>servitude, but</w:t>
      </w:r>
      <w:proofErr w:type="gramEnd"/>
      <w:r>
        <w:rPr>
          <w:rFonts w:ascii="Gill Sans MT" w:hAnsi="Gill Sans MT"/>
        </w:rPr>
        <w:t xml:space="preserve"> worry that there might be an ambiguity in the term ‘depends’ here.</w:t>
      </w:r>
    </w:p>
    <w:p w14:paraId="4ED72E7E" w14:textId="77777777" w:rsidR="00072950" w:rsidRDefault="00072950" w:rsidP="00343A02">
      <w:pPr>
        <w:spacing w:line="276" w:lineRule="auto"/>
        <w:rPr>
          <w:rFonts w:ascii="Gill Sans MT" w:hAnsi="Gill Sans MT"/>
        </w:rPr>
      </w:pPr>
    </w:p>
    <w:p w14:paraId="40289349" w14:textId="0457FC34" w:rsidR="00072950" w:rsidRDefault="00072950" w:rsidP="00343A02">
      <w:pPr>
        <w:spacing w:line="276" w:lineRule="auto"/>
        <w:rPr>
          <w:rFonts w:ascii="Gill Sans MT" w:hAnsi="Gill Sans MT"/>
        </w:rPr>
      </w:pPr>
      <w:r>
        <w:rPr>
          <w:rFonts w:ascii="Gill Sans MT" w:hAnsi="Gill Sans MT"/>
        </w:rPr>
        <w:t>I think a similar ambiguity can show up in the term ‘vulnerability’, which might help draw out this point. A healthy relationship requires vulnerability. But there are two senses of ‘vulnerability’ here. Imagine someone says</w:t>
      </w:r>
      <w:r w:rsidR="00CB72C7">
        <w:rPr>
          <w:rFonts w:ascii="Gill Sans MT" w:hAnsi="Gill Sans MT"/>
        </w:rPr>
        <w:t>:</w:t>
      </w:r>
      <w:r>
        <w:rPr>
          <w:rFonts w:ascii="Gill Sans MT" w:hAnsi="Gill Sans MT"/>
        </w:rPr>
        <w:t xml:space="preserve"> “I am vulnerable to my wife</w:t>
      </w:r>
      <w:r w:rsidR="00CB72C7">
        <w:rPr>
          <w:rFonts w:ascii="Gill Sans MT" w:hAnsi="Gill Sans MT"/>
        </w:rPr>
        <w:t>; s</w:t>
      </w:r>
      <w:r>
        <w:rPr>
          <w:rFonts w:ascii="Gill Sans MT" w:hAnsi="Gill Sans MT"/>
        </w:rPr>
        <w:t xml:space="preserve">he knows where I keep my </w:t>
      </w:r>
      <w:proofErr w:type="gramStart"/>
      <w:r>
        <w:rPr>
          <w:rFonts w:ascii="Gill Sans MT" w:hAnsi="Gill Sans MT"/>
        </w:rPr>
        <w:t>passport, and</w:t>
      </w:r>
      <w:proofErr w:type="gramEnd"/>
      <w:r>
        <w:rPr>
          <w:rFonts w:ascii="Gill Sans MT" w:hAnsi="Gill Sans MT"/>
        </w:rPr>
        <w:t xml:space="preserve"> could steal it at </w:t>
      </w:r>
      <w:proofErr w:type="spellStart"/>
      <w:r>
        <w:rPr>
          <w:rFonts w:ascii="Gill Sans MT" w:hAnsi="Gill Sans MT"/>
        </w:rPr>
        <w:t>anytime</w:t>
      </w:r>
      <w:proofErr w:type="spellEnd"/>
      <w:r>
        <w:rPr>
          <w:rFonts w:ascii="Gill Sans MT" w:hAnsi="Gill Sans MT"/>
        </w:rPr>
        <w:t xml:space="preserve">!” There is a sense of ‘vulnerability’ here, but it is not the appropriate sense. The appropriate sense </w:t>
      </w:r>
      <w:r w:rsidR="00037650">
        <w:rPr>
          <w:rFonts w:ascii="Gill Sans MT" w:hAnsi="Gill Sans MT"/>
        </w:rPr>
        <w:t xml:space="preserve">also </w:t>
      </w:r>
      <w:r>
        <w:rPr>
          <w:rFonts w:ascii="Gill Sans MT" w:hAnsi="Gill Sans MT"/>
        </w:rPr>
        <w:t>involves being open with another, and sharing one’s hopes, fears, and so on.</w:t>
      </w:r>
    </w:p>
    <w:p w14:paraId="6AE70CB9" w14:textId="77777777" w:rsidR="00072950" w:rsidRDefault="00072950" w:rsidP="00343A02">
      <w:pPr>
        <w:spacing w:line="276" w:lineRule="auto"/>
        <w:rPr>
          <w:rFonts w:ascii="Gill Sans MT" w:hAnsi="Gill Sans MT"/>
        </w:rPr>
      </w:pPr>
    </w:p>
    <w:p w14:paraId="7A579DB0" w14:textId="0FA65F43" w:rsidR="00072950" w:rsidRDefault="00072950" w:rsidP="00343A02">
      <w:pPr>
        <w:spacing w:line="276" w:lineRule="auto"/>
        <w:rPr>
          <w:rFonts w:ascii="Gill Sans MT" w:hAnsi="Gill Sans MT"/>
        </w:rPr>
      </w:pPr>
      <w:r>
        <w:rPr>
          <w:rFonts w:ascii="Gill Sans MT" w:hAnsi="Gill Sans MT"/>
        </w:rPr>
        <w:lastRenderedPageBreak/>
        <w:t>Likewise, I think there is an ambiguity in ‘depends’. A healthy relationship also involves some dependence. But there are two senses of ‘depends’ here. One is a thin sense, which is true of any relationship. There is a further substantial sense of ‘depends’ though, where we trust, support, and rely upon each other.</w:t>
      </w:r>
    </w:p>
    <w:p w14:paraId="7DA7365F" w14:textId="1FFE151D" w:rsidR="00072950" w:rsidRDefault="00072950" w:rsidP="00343A02">
      <w:pPr>
        <w:spacing w:line="276" w:lineRule="auto"/>
        <w:rPr>
          <w:rFonts w:ascii="Gill Sans MT" w:hAnsi="Gill Sans MT"/>
        </w:rPr>
      </w:pPr>
      <w:r>
        <w:rPr>
          <w:rFonts w:ascii="Gill Sans MT" w:hAnsi="Gill Sans MT"/>
        </w:rPr>
        <w:br/>
        <w:t xml:space="preserve">Returning to the Master-Slave Dialectic then, when </w:t>
      </w:r>
      <w:proofErr w:type="spellStart"/>
      <w:r>
        <w:rPr>
          <w:rFonts w:ascii="Gill Sans MT" w:hAnsi="Gill Sans MT"/>
        </w:rPr>
        <w:t>Houlgate</w:t>
      </w:r>
      <w:proofErr w:type="spellEnd"/>
      <w:r>
        <w:rPr>
          <w:rFonts w:ascii="Gill Sans MT" w:hAnsi="Gill Sans MT"/>
        </w:rPr>
        <w:t xml:space="preserve"> (</w:t>
      </w:r>
      <w:r w:rsidRPr="00072950">
        <w:rPr>
          <w:rFonts w:ascii="Gill Sans MT" w:hAnsi="Gill Sans MT"/>
        </w:rPr>
        <w:t>2013: 97)</w:t>
      </w:r>
      <w:r>
        <w:rPr>
          <w:rFonts w:ascii="Gill Sans MT" w:hAnsi="Gill Sans MT"/>
        </w:rPr>
        <w:t xml:space="preserve"> claims that </w:t>
      </w:r>
      <w:r w:rsidR="00587382">
        <w:rPr>
          <w:rFonts w:ascii="Gill Sans MT" w:hAnsi="Gill Sans MT"/>
        </w:rPr>
        <w:t>“</w:t>
      </w:r>
      <w:r w:rsidRPr="00072950">
        <w:rPr>
          <w:rFonts w:ascii="Gill Sans MT" w:hAnsi="Gill Sans MT"/>
        </w:rPr>
        <w:t>mastery depends for its very existence as mastery on the subservience of the slave</w:t>
      </w:r>
      <w:r>
        <w:rPr>
          <w:rFonts w:ascii="Gill Sans MT" w:hAnsi="Gill Sans MT"/>
        </w:rPr>
        <w:t>”, I agree, but worry that this is only</w:t>
      </w:r>
      <w:r w:rsidR="00CB72C7">
        <w:rPr>
          <w:rFonts w:ascii="Gill Sans MT" w:hAnsi="Gill Sans MT"/>
        </w:rPr>
        <w:t xml:space="preserve"> true</w:t>
      </w:r>
      <w:r>
        <w:rPr>
          <w:rFonts w:ascii="Gill Sans MT" w:hAnsi="Gill Sans MT"/>
        </w:rPr>
        <w:t xml:space="preserve"> in a very weak sense. Consider a couple of examples. Imagine someone who regularly walks past my house, and throws litter in my garden, with little to no concern for me. If I were to respond, “ah, but you depend upon me for that!”, that seems like a</w:t>
      </w:r>
      <w:r w:rsidR="00CB72C7">
        <w:rPr>
          <w:rFonts w:ascii="Gill Sans MT" w:hAnsi="Gill Sans MT"/>
        </w:rPr>
        <w:t xml:space="preserve">n unsatisfying </w:t>
      </w:r>
      <w:r>
        <w:rPr>
          <w:rFonts w:ascii="Gill Sans MT" w:hAnsi="Gill Sans MT"/>
        </w:rPr>
        <w:t>response. Similarly, imagine someone who kicks my bike every time they walk past it. “Ah, but you depend upon me for that” doesn’t really say very much</w:t>
      </w:r>
      <w:r w:rsidR="00CB72C7">
        <w:rPr>
          <w:rFonts w:ascii="Gill Sans MT" w:hAnsi="Gill Sans MT"/>
        </w:rPr>
        <w:t>;</w:t>
      </w:r>
      <w:r>
        <w:rPr>
          <w:rFonts w:ascii="Gill Sans MT" w:hAnsi="Gill Sans MT"/>
        </w:rPr>
        <w:t xml:space="preserve"> after all, it’s such a weak sense of dependence, one that is true of any relationship/interaction.</w:t>
      </w:r>
    </w:p>
    <w:p w14:paraId="6023FD54" w14:textId="77777777" w:rsidR="00940CFB" w:rsidRDefault="00940CFB" w:rsidP="00343A02">
      <w:pPr>
        <w:spacing w:line="276" w:lineRule="auto"/>
        <w:rPr>
          <w:rFonts w:ascii="Gill Sans MT" w:hAnsi="Gill Sans MT"/>
        </w:rPr>
      </w:pPr>
    </w:p>
    <w:p w14:paraId="0FAE93EF" w14:textId="6BCF8691" w:rsidR="00940CFB" w:rsidRDefault="00940CFB" w:rsidP="00343A02">
      <w:pPr>
        <w:spacing w:line="276" w:lineRule="auto"/>
        <w:rPr>
          <w:rFonts w:ascii="Gill Sans MT" w:hAnsi="Gill Sans MT"/>
        </w:rPr>
      </w:pPr>
      <w:r>
        <w:rPr>
          <w:rFonts w:ascii="Gill Sans MT" w:hAnsi="Gill Sans MT"/>
        </w:rPr>
        <w:t xml:space="preserve">My worry is that the master could say something </w:t>
      </w:r>
      <w:r w:rsidR="00CB72C7">
        <w:rPr>
          <w:rFonts w:ascii="Gill Sans MT" w:hAnsi="Gill Sans MT"/>
        </w:rPr>
        <w:t>along the following lines</w:t>
      </w:r>
      <w:r>
        <w:rPr>
          <w:rFonts w:ascii="Gill Sans MT" w:hAnsi="Gill Sans MT"/>
        </w:rPr>
        <w:t xml:space="preserve">: </w:t>
      </w:r>
      <w:r w:rsidR="00CB72C7">
        <w:rPr>
          <w:rFonts w:ascii="Gill Sans MT" w:hAnsi="Gill Sans MT"/>
        </w:rPr>
        <w:t xml:space="preserve">“Sure, </w:t>
      </w:r>
      <w:r>
        <w:rPr>
          <w:rFonts w:ascii="Gill Sans MT" w:hAnsi="Gill Sans MT"/>
        </w:rPr>
        <w:t>I depend upon the slave in this very weak/minimal sense of depends, but not in any substantial sense.</w:t>
      </w:r>
      <w:r w:rsidR="00CB72C7">
        <w:rPr>
          <w:rFonts w:ascii="Gill Sans MT" w:hAnsi="Gill Sans MT"/>
        </w:rPr>
        <w:t>”</w:t>
      </w:r>
      <w:r>
        <w:rPr>
          <w:rFonts w:ascii="Gill Sans MT" w:hAnsi="Gill Sans MT"/>
        </w:rPr>
        <w:t xml:space="preserve"> And if that’s the case, then the fact that “</w:t>
      </w:r>
      <w:r w:rsidRPr="00072950">
        <w:rPr>
          <w:rFonts w:ascii="Gill Sans MT" w:hAnsi="Gill Sans MT"/>
        </w:rPr>
        <w:t>mastery depends for its very existence as mastery on the subservience of the slave</w:t>
      </w:r>
      <w:r>
        <w:rPr>
          <w:rFonts w:ascii="Gill Sans MT" w:hAnsi="Gill Sans MT"/>
        </w:rPr>
        <w:t>” is perhaps not so significant a result.</w:t>
      </w:r>
    </w:p>
    <w:p w14:paraId="7EFCC878" w14:textId="77777777" w:rsidR="00940CFB" w:rsidRDefault="00940CFB" w:rsidP="00343A02">
      <w:pPr>
        <w:spacing w:line="276" w:lineRule="auto"/>
        <w:rPr>
          <w:rFonts w:ascii="Gill Sans MT" w:hAnsi="Gill Sans MT"/>
        </w:rPr>
      </w:pPr>
    </w:p>
    <w:p w14:paraId="3A6380E6" w14:textId="6ED87749" w:rsidR="00273EAA" w:rsidRDefault="00940CFB" w:rsidP="00343A02">
      <w:pPr>
        <w:spacing w:line="276" w:lineRule="auto"/>
        <w:rPr>
          <w:rFonts w:ascii="Gill Sans MT" w:hAnsi="Gill Sans MT"/>
        </w:rPr>
      </w:pPr>
      <w:r>
        <w:rPr>
          <w:rFonts w:ascii="Gill Sans MT" w:hAnsi="Gill Sans MT"/>
        </w:rPr>
        <w:t xml:space="preserve">My concern is that the seemingly impressive result </w:t>
      </w:r>
      <w:r w:rsidR="00CB72C7">
        <w:rPr>
          <w:rFonts w:ascii="Gill Sans MT" w:hAnsi="Gill Sans MT"/>
        </w:rPr>
        <w:t xml:space="preserve">of the Master-Slave Dialectic thus </w:t>
      </w:r>
      <w:r w:rsidR="00072950" w:rsidRPr="00072950">
        <w:rPr>
          <w:rFonts w:ascii="Gill Sans MT" w:hAnsi="Gill Sans MT"/>
        </w:rPr>
        <w:t xml:space="preserve">slightly trades upon the connotations of the term ‘depend’. If I can depend upon you, that means something in a substantial sense. But when we speak of a master depending upon their slave for their mastery, this is a very weak sense of ‘depend’. It might sound like an impressive result – masters depend upon their slaves! – but </w:t>
      </w:r>
      <w:r>
        <w:rPr>
          <w:rFonts w:ascii="Gill Sans MT" w:hAnsi="Gill Sans MT"/>
        </w:rPr>
        <w:t xml:space="preserve">perhaps this just involves exploiting an ambiguity in the </w:t>
      </w:r>
      <w:r w:rsidR="00072950" w:rsidRPr="00072950">
        <w:rPr>
          <w:rFonts w:ascii="Gill Sans MT" w:hAnsi="Gill Sans MT"/>
        </w:rPr>
        <w:t>term depend.</w:t>
      </w:r>
    </w:p>
    <w:p w14:paraId="51699F7F" w14:textId="77777777" w:rsidR="00940CFB" w:rsidRDefault="00940CFB" w:rsidP="00343A02">
      <w:pPr>
        <w:spacing w:line="276" w:lineRule="auto"/>
        <w:rPr>
          <w:rFonts w:ascii="Gill Sans MT" w:hAnsi="Gill Sans MT"/>
        </w:rPr>
      </w:pPr>
    </w:p>
    <w:p w14:paraId="3B0D3F02" w14:textId="76728A3E" w:rsidR="00940CFB" w:rsidRPr="0060395A" w:rsidRDefault="00940CFB" w:rsidP="00343A02">
      <w:pPr>
        <w:spacing w:line="276" w:lineRule="auto"/>
        <w:rPr>
          <w:rFonts w:ascii="Gill Sans MT" w:hAnsi="Gill Sans MT"/>
        </w:rPr>
      </w:pPr>
      <w:r>
        <w:rPr>
          <w:rFonts w:ascii="Gill Sans MT" w:hAnsi="Gill Sans MT"/>
        </w:rPr>
        <w:t xml:space="preserve">What might Hegel, Stern or </w:t>
      </w:r>
      <w:proofErr w:type="spellStart"/>
      <w:r>
        <w:rPr>
          <w:rFonts w:ascii="Gill Sans MT" w:hAnsi="Gill Sans MT"/>
        </w:rPr>
        <w:t>Houlgate</w:t>
      </w:r>
      <w:proofErr w:type="spellEnd"/>
      <w:r>
        <w:rPr>
          <w:rFonts w:ascii="Gill Sans MT" w:hAnsi="Gill Sans MT"/>
        </w:rPr>
        <w:t xml:space="preserve"> say in response</w:t>
      </w:r>
      <w:r w:rsidR="00CB72C7">
        <w:rPr>
          <w:rFonts w:ascii="Gill Sans MT" w:hAnsi="Gill Sans MT"/>
        </w:rPr>
        <w:t xml:space="preserve"> to this worry</w:t>
      </w:r>
      <w:r>
        <w:rPr>
          <w:rFonts w:ascii="Gill Sans MT" w:hAnsi="Gill Sans MT"/>
        </w:rPr>
        <w:t xml:space="preserve">? </w:t>
      </w:r>
      <w:r w:rsidR="009678F8">
        <w:rPr>
          <w:rFonts w:ascii="Gill Sans MT" w:hAnsi="Gill Sans MT"/>
        </w:rPr>
        <w:t xml:space="preserve">I think there is a plausible reply available to them. </w:t>
      </w:r>
      <w:r>
        <w:rPr>
          <w:rFonts w:ascii="Gill Sans MT" w:hAnsi="Gill Sans MT"/>
        </w:rPr>
        <w:t xml:space="preserve">They could reply that the master does depend upon the slave in a more substantial sense. For the master depends upon the slave’s </w:t>
      </w:r>
      <w:r w:rsidRPr="009678F8">
        <w:rPr>
          <w:rFonts w:ascii="Gill Sans MT" w:hAnsi="Gill Sans MT"/>
          <w:i/>
          <w:iCs/>
        </w:rPr>
        <w:t>work</w:t>
      </w:r>
      <w:r>
        <w:rPr>
          <w:rFonts w:ascii="Gill Sans MT" w:hAnsi="Gill Sans MT"/>
        </w:rPr>
        <w:t xml:space="preserve"> and </w:t>
      </w:r>
      <w:r w:rsidRPr="0060395A">
        <w:rPr>
          <w:rFonts w:ascii="Gill Sans MT" w:hAnsi="Gill Sans MT"/>
        </w:rPr>
        <w:t>interaction with the material world.</w:t>
      </w:r>
      <w:r w:rsidR="00587382">
        <w:rPr>
          <w:rStyle w:val="FootnoteReference"/>
          <w:rFonts w:ascii="Gill Sans MT" w:hAnsi="Gill Sans MT"/>
        </w:rPr>
        <w:footnoteReference w:id="20"/>
      </w:r>
      <w:r w:rsidRPr="0060395A">
        <w:rPr>
          <w:rFonts w:ascii="Gill Sans MT" w:hAnsi="Gill Sans MT"/>
        </w:rPr>
        <w:t xml:space="preserve"> And this showed in both Stern and </w:t>
      </w:r>
      <w:proofErr w:type="spellStart"/>
      <w:r w:rsidRPr="0060395A">
        <w:rPr>
          <w:rFonts w:ascii="Gill Sans MT" w:hAnsi="Gill Sans MT"/>
        </w:rPr>
        <w:t>Houlgate’s</w:t>
      </w:r>
      <w:proofErr w:type="spellEnd"/>
      <w:r w:rsidRPr="0060395A">
        <w:rPr>
          <w:rFonts w:ascii="Gill Sans MT" w:hAnsi="Gill Sans MT"/>
        </w:rPr>
        <w:t xml:space="preserve"> accounts of what was self-defeating about mastery:</w:t>
      </w:r>
    </w:p>
    <w:p w14:paraId="0DAABD99" w14:textId="77777777" w:rsidR="00940CFB" w:rsidRPr="0060395A" w:rsidRDefault="00940CFB" w:rsidP="00343A02">
      <w:pPr>
        <w:spacing w:line="276" w:lineRule="auto"/>
        <w:rPr>
          <w:rFonts w:ascii="Gill Sans MT" w:hAnsi="Gill Sans MT"/>
        </w:rPr>
      </w:pPr>
    </w:p>
    <w:p w14:paraId="006D409D" w14:textId="4E8C4A11" w:rsidR="00940CFB" w:rsidRPr="0060395A" w:rsidRDefault="00F47BBB" w:rsidP="000C2533">
      <w:pPr>
        <w:pStyle w:val="Quote"/>
      </w:pPr>
      <w:r w:rsidRPr="0060395A">
        <w:t>[…]</w:t>
      </w:r>
      <w:r w:rsidR="00940CFB" w:rsidRPr="0060395A">
        <w:t xml:space="preserve"> it is mediated by the work of the slave, who prepares things for the master’s consumption (</w:t>
      </w:r>
      <w:proofErr w:type="spellStart"/>
      <w:r w:rsidR="00940CFB" w:rsidRPr="0060395A">
        <w:t>Houlgate</w:t>
      </w:r>
      <w:proofErr w:type="spellEnd"/>
      <w:r w:rsidR="00940CFB" w:rsidRPr="0060395A">
        <w:t xml:space="preserve"> 2013: 97)</w:t>
      </w:r>
    </w:p>
    <w:p w14:paraId="74A4A4C9" w14:textId="77777777" w:rsidR="00940CFB" w:rsidRPr="0060395A" w:rsidRDefault="00940CFB" w:rsidP="000C2533">
      <w:pPr>
        <w:pStyle w:val="Quote"/>
      </w:pPr>
    </w:p>
    <w:p w14:paraId="21B0DB0B" w14:textId="0C6A9FC6" w:rsidR="00940CFB" w:rsidRPr="0060395A" w:rsidRDefault="00940CFB" w:rsidP="006A712E">
      <w:pPr>
        <w:pStyle w:val="Quote"/>
      </w:pPr>
      <w:r w:rsidRPr="0060395A">
        <w:t>[…] it is led to see that it remains dependent on the slave in its interactions with the material world (Stern 2012: 358)</w:t>
      </w:r>
    </w:p>
    <w:p w14:paraId="5AA0CDDE" w14:textId="77777777" w:rsidR="006A712E" w:rsidRPr="0060395A" w:rsidRDefault="006A712E" w:rsidP="006A712E">
      <w:pPr>
        <w:rPr>
          <w:rFonts w:ascii="Gill Sans MT" w:hAnsi="Gill Sans MT"/>
        </w:rPr>
      </w:pPr>
    </w:p>
    <w:p w14:paraId="27AED3E9" w14:textId="55053686" w:rsidR="006A712E" w:rsidRDefault="006A712E" w:rsidP="006A712E">
      <w:pPr>
        <w:rPr>
          <w:rFonts w:ascii="Gill Sans MT" w:hAnsi="Gill Sans MT"/>
        </w:rPr>
      </w:pPr>
      <w:r w:rsidRPr="0060395A">
        <w:rPr>
          <w:rFonts w:ascii="Gill Sans MT" w:hAnsi="Gill Sans MT"/>
        </w:rPr>
        <w:t xml:space="preserve">This seems like the master does depend upon the slave in some substantial sense. The master depends upon their slave for their work, and the slave mediates their interactions with the material world. And that seems more than the minimal sense of ‘depends’ that I </w:t>
      </w:r>
      <w:r w:rsidRPr="0060395A">
        <w:rPr>
          <w:rFonts w:ascii="Gill Sans MT" w:hAnsi="Gill Sans MT"/>
        </w:rPr>
        <w:lastRenderedPageBreak/>
        <w:t>outlined above</w:t>
      </w:r>
      <w:r w:rsidR="009678F8">
        <w:rPr>
          <w:rFonts w:ascii="Gill Sans MT" w:hAnsi="Gill Sans MT"/>
        </w:rPr>
        <w:t>;</w:t>
      </w:r>
      <w:r w:rsidRPr="0060395A">
        <w:rPr>
          <w:rFonts w:ascii="Gill Sans MT" w:hAnsi="Gill Sans MT"/>
        </w:rPr>
        <w:t xml:space="preserve"> it’s more than just kicking someone’s bike tyre, they rely upon the slave, who materially supports them.</w:t>
      </w:r>
      <w:r w:rsidR="00037650">
        <w:rPr>
          <w:rStyle w:val="FootnoteReference"/>
          <w:rFonts w:ascii="Gill Sans MT" w:hAnsi="Gill Sans MT"/>
        </w:rPr>
        <w:footnoteReference w:id="21"/>
      </w:r>
    </w:p>
    <w:p w14:paraId="3F90C501" w14:textId="77777777" w:rsidR="006A712E" w:rsidRPr="0060395A" w:rsidRDefault="006A712E" w:rsidP="006A712E">
      <w:pPr>
        <w:rPr>
          <w:rFonts w:ascii="Gill Sans MT" w:hAnsi="Gill Sans MT"/>
        </w:rPr>
      </w:pPr>
    </w:p>
    <w:p w14:paraId="1EFB0B52" w14:textId="414077D9" w:rsidR="006A712E" w:rsidRPr="006F0774" w:rsidRDefault="006A712E" w:rsidP="006A712E">
      <w:pPr>
        <w:rPr>
          <w:rFonts w:ascii="Gill Sans MT" w:hAnsi="Gill Sans MT"/>
        </w:rPr>
      </w:pPr>
      <w:r w:rsidRPr="0060395A">
        <w:rPr>
          <w:rFonts w:ascii="Gill Sans MT" w:hAnsi="Gill Sans MT"/>
        </w:rPr>
        <w:t>In the end</w:t>
      </w:r>
      <w:r w:rsidR="00037650">
        <w:rPr>
          <w:rFonts w:ascii="Gill Sans MT" w:hAnsi="Gill Sans MT"/>
        </w:rPr>
        <w:t xml:space="preserve"> then</w:t>
      </w:r>
      <w:r w:rsidRPr="0060395A">
        <w:rPr>
          <w:rFonts w:ascii="Gill Sans MT" w:hAnsi="Gill Sans MT"/>
        </w:rPr>
        <w:t xml:space="preserve">, it seems like the master depends upon the slave in two senses: 1) in a weak </w:t>
      </w:r>
      <w:r w:rsidRPr="006F0774">
        <w:rPr>
          <w:rFonts w:ascii="Gill Sans MT" w:hAnsi="Gill Sans MT"/>
        </w:rPr>
        <w:t xml:space="preserve">sense </w:t>
      </w:r>
      <w:proofErr w:type="gramStart"/>
      <w:r w:rsidRPr="006F0774">
        <w:rPr>
          <w:rFonts w:ascii="Gill Sans MT" w:hAnsi="Gill Sans MT"/>
        </w:rPr>
        <w:t>in order to</w:t>
      </w:r>
      <w:proofErr w:type="gramEnd"/>
      <w:r w:rsidRPr="006F0774">
        <w:rPr>
          <w:rFonts w:ascii="Gill Sans MT" w:hAnsi="Gill Sans MT"/>
        </w:rPr>
        <w:t xml:space="preserve"> be a master (but that is basically true of any relationship); and 2) in a more substantial sense, where they depend upon the slave for their work.</w:t>
      </w:r>
      <w:r w:rsidR="0060395A" w:rsidRPr="006F0774">
        <w:rPr>
          <w:rFonts w:ascii="Gill Sans MT" w:hAnsi="Gill Sans MT"/>
        </w:rPr>
        <w:t xml:space="preserve"> But I think the master can be okay with </w:t>
      </w:r>
      <w:proofErr w:type="gramStart"/>
      <w:r w:rsidR="0060395A" w:rsidRPr="006F0774">
        <w:rPr>
          <w:rFonts w:ascii="Gill Sans MT" w:hAnsi="Gill Sans MT"/>
        </w:rPr>
        <w:t>both of these</w:t>
      </w:r>
      <w:proofErr w:type="gramEnd"/>
      <w:r w:rsidR="0060395A" w:rsidRPr="006F0774">
        <w:rPr>
          <w:rFonts w:ascii="Gill Sans MT" w:hAnsi="Gill Sans MT"/>
        </w:rPr>
        <w:t xml:space="preserve"> dependences.</w:t>
      </w:r>
    </w:p>
    <w:p w14:paraId="6B56A0C1" w14:textId="4CB61A3A" w:rsidR="006A712E" w:rsidRPr="006F0774" w:rsidRDefault="006A712E" w:rsidP="006A712E">
      <w:pPr>
        <w:rPr>
          <w:rFonts w:ascii="Gill Sans MT" w:hAnsi="Gill Sans MT"/>
        </w:rPr>
      </w:pPr>
    </w:p>
    <w:p w14:paraId="34E51CC0" w14:textId="4DD7E888" w:rsidR="006A712E" w:rsidRPr="006F0774" w:rsidRDefault="006A712E" w:rsidP="006A712E">
      <w:pPr>
        <w:rPr>
          <w:rFonts w:ascii="Gill Sans MT" w:hAnsi="Gill Sans MT"/>
        </w:rPr>
      </w:pPr>
      <w:r w:rsidRPr="006F0774">
        <w:rPr>
          <w:rFonts w:ascii="Gill Sans MT" w:hAnsi="Gill Sans MT"/>
        </w:rPr>
        <w:t>This leads into the next section, where we’ll consider what the master wants, and whether this alters the dialectic.</w:t>
      </w:r>
    </w:p>
    <w:p w14:paraId="006E7E13" w14:textId="77777777" w:rsidR="00940CFB" w:rsidRPr="006F0774" w:rsidRDefault="00940CFB" w:rsidP="00940CFB">
      <w:pPr>
        <w:spacing w:line="276" w:lineRule="auto"/>
        <w:rPr>
          <w:rFonts w:ascii="Gill Sans MT" w:hAnsi="Gill Sans MT"/>
        </w:rPr>
      </w:pPr>
    </w:p>
    <w:p w14:paraId="7F9B71DE" w14:textId="392DB16F" w:rsidR="006A712E" w:rsidRPr="006F0774" w:rsidRDefault="006A712E" w:rsidP="00587382">
      <w:pPr>
        <w:pStyle w:val="Heading1"/>
        <w:numPr>
          <w:ilvl w:val="0"/>
          <w:numId w:val="0"/>
        </w:numPr>
        <w:ind w:left="360"/>
      </w:pPr>
      <w:r w:rsidRPr="006F0774">
        <w:t>Concern 2: What the Master Wants</w:t>
      </w:r>
    </w:p>
    <w:p w14:paraId="297B6E7C" w14:textId="77777777" w:rsidR="00940CFB" w:rsidRPr="006F0774" w:rsidRDefault="00940CFB" w:rsidP="00940CFB">
      <w:pPr>
        <w:spacing w:line="276" w:lineRule="auto"/>
        <w:rPr>
          <w:rFonts w:ascii="Gill Sans MT" w:hAnsi="Gill Sans MT"/>
        </w:rPr>
      </w:pPr>
    </w:p>
    <w:p w14:paraId="45761ACE" w14:textId="39A97AC6" w:rsidR="006A712E" w:rsidRPr="00940CFB" w:rsidRDefault="006A712E" w:rsidP="00940CFB">
      <w:pPr>
        <w:spacing w:line="276" w:lineRule="auto"/>
        <w:rPr>
          <w:rFonts w:ascii="Gill Sans MT" w:hAnsi="Gill Sans MT"/>
        </w:rPr>
      </w:pPr>
      <w:r w:rsidRPr="006F0774">
        <w:rPr>
          <w:rFonts w:ascii="Gill Sans MT" w:hAnsi="Gill Sans MT"/>
        </w:rPr>
        <w:t>The basic concern</w:t>
      </w:r>
      <w:r>
        <w:rPr>
          <w:rFonts w:ascii="Gill Sans MT" w:hAnsi="Gill Sans MT"/>
        </w:rPr>
        <w:t xml:space="preserve"> in this section is that the Master-Slave Dialectic only works </w:t>
      </w:r>
      <w:r w:rsidRPr="009678F8">
        <w:rPr>
          <w:rFonts w:ascii="Gill Sans MT" w:hAnsi="Gill Sans MT"/>
          <w:i/>
          <w:iCs/>
        </w:rPr>
        <w:t>if</w:t>
      </w:r>
      <w:r>
        <w:rPr>
          <w:rFonts w:ascii="Gill Sans MT" w:hAnsi="Gill Sans MT"/>
        </w:rPr>
        <w:t xml:space="preserve"> the master wants the right thing in the first place. To take a simple example: If the master wants mutual recognition from a free equal, then Hegel is right that they cannot get that from their slave. But what if they don’t want that?</w:t>
      </w:r>
    </w:p>
    <w:p w14:paraId="0E3B8A95" w14:textId="77777777" w:rsidR="00940CFB" w:rsidRDefault="00940CFB" w:rsidP="00343A02">
      <w:pPr>
        <w:spacing w:line="276" w:lineRule="auto"/>
        <w:rPr>
          <w:rFonts w:ascii="Gill Sans MT" w:hAnsi="Gill Sans MT"/>
        </w:rPr>
      </w:pPr>
    </w:p>
    <w:p w14:paraId="3CC8D11C" w14:textId="115735AE" w:rsidR="006A712E" w:rsidRPr="00372A4E" w:rsidRDefault="006A712E" w:rsidP="006A712E">
      <w:pPr>
        <w:spacing w:line="276" w:lineRule="auto"/>
        <w:rPr>
          <w:rFonts w:ascii="Gill Sans MT" w:hAnsi="Gill Sans MT"/>
        </w:rPr>
      </w:pPr>
      <w:r w:rsidRPr="00372A4E">
        <w:rPr>
          <w:rFonts w:ascii="Gill Sans MT" w:hAnsi="Gill Sans MT"/>
        </w:rPr>
        <w:t xml:space="preserve">Fanon </w:t>
      </w:r>
      <w:r>
        <w:rPr>
          <w:rFonts w:ascii="Gill Sans MT" w:hAnsi="Gill Sans MT"/>
        </w:rPr>
        <w:t>makes such a suggestion in</w:t>
      </w:r>
      <w:r w:rsidRPr="00372A4E">
        <w:rPr>
          <w:rFonts w:ascii="Gill Sans MT" w:hAnsi="Gill Sans MT"/>
        </w:rPr>
        <w:t xml:space="preserve"> </w:t>
      </w:r>
      <w:r w:rsidRPr="00372A4E">
        <w:rPr>
          <w:rFonts w:ascii="Gill Sans MT" w:hAnsi="Gill Sans MT"/>
          <w:i/>
          <w:iCs/>
        </w:rPr>
        <w:t>Black Skin, White Masks</w:t>
      </w:r>
      <w:r w:rsidRPr="00372A4E">
        <w:rPr>
          <w:rFonts w:ascii="Gill Sans MT" w:hAnsi="Gill Sans MT"/>
        </w:rPr>
        <w:t>:</w:t>
      </w:r>
    </w:p>
    <w:p w14:paraId="7F0AE3CD" w14:textId="77777777" w:rsidR="006A712E" w:rsidRPr="00372A4E" w:rsidRDefault="006A712E" w:rsidP="006A712E">
      <w:pPr>
        <w:spacing w:line="276" w:lineRule="auto"/>
        <w:rPr>
          <w:rFonts w:ascii="Gill Sans MT" w:hAnsi="Gill Sans MT"/>
        </w:rPr>
      </w:pPr>
    </w:p>
    <w:p w14:paraId="5FD23E5C" w14:textId="77777777" w:rsidR="006A712E" w:rsidRPr="00372A4E" w:rsidRDefault="006A712E" w:rsidP="006A712E">
      <w:pPr>
        <w:pStyle w:val="Quote"/>
        <w:spacing w:line="276" w:lineRule="auto"/>
      </w:pPr>
      <w:r w:rsidRPr="00372A4E">
        <w:t>I hope I have shown that here the master differs basically from the master described</w:t>
      </w:r>
    </w:p>
    <w:p w14:paraId="1FAF3840" w14:textId="77777777" w:rsidR="006A712E" w:rsidRPr="00372A4E" w:rsidRDefault="006A712E" w:rsidP="006A712E">
      <w:pPr>
        <w:pStyle w:val="Quote"/>
        <w:spacing w:line="276" w:lineRule="auto"/>
      </w:pPr>
      <w:r w:rsidRPr="00372A4E">
        <w:t xml:space="preserve">by Hegel. For Hegel there is </w:t>
      </w:r>
      <w:proofErr w:type="gramStart"/>
      <w:r w:rsidRPr="00372A4E">
        <w:t>reciprocity;</w:t>
      </w:r>
      <w:proofErr w:type="gramEnd"/>
      <w:r w:rsidRPr="00372A4E">
        <w:t xml:space="preserve"> here the master laughs at the consciousness</w:t>
      </w:r>
    </w:p>
    <w:p w14:paraId="200DA726" w14:textId="77777777" w:rsidR="006A712E" w:rsidRPr="00372A4E" w:rsidRDefault="006A712E" w:rsidP="006A712E">
      <w:pPr>
        <w:pStyle w:val="Quote"/>
        <w:spacing w:line="276" w:lineRule="auto"/>
      </w:pPr>
      <w:r w:rsidRPr="00372A4E">
        <w:t>of the slave. What he wants from the slave is not recognition but work. (Fanon 1952: 173n8)</w:t>
      </w:r>
    </w:p>
    <w:p w14:paraId="46D2239D" w14:textId="77777777" w:rsidR="006A712E" w:rsidRPr="00372A4E" w:rsidRDefault="006A712E" w:rsidP="006A712E">
      <w:pPr>
        <w:spacing w:line="276" w:lineRule="auto"/>
        <w:rPr>
          <w:rFonts w:ascii="Gill Sans MT" w:hAnsi="Gill Sans MT"/>
        </w:rPr>
      </w:pPr>
    </w:p>
    <w:p w14:paraId="06AD0A77" w14:textId="77777777" w:rsidR="006A712E" w:rsidRDefault="006A712E" w:rsidP="006A712E">
      <w:pPr>
        <w:spacing w:line="276" w:lineRule="auto"/>
        <w:rPr>
          <w:rFonts w:ascii="Gill Sans MT" w:hAnsi="Gill Sans MT"/>
        </w:rPr>
      </w:pPr>
      <w:r w:rsidRPr="00372A4E">
        <w:rPr>
          <w:rFonts w:ascii="Gill Sans MT" w:hAnsi="Gill Sans MT"/>
        </w:rPr>
        <w:t>The master Fanon has in mind</w:t>
      </w:r>
      <w:r>
        <w:rPr>
          <w:rFonts w:ascii="Gill Sans MT" w:hAnsi="Gill Sans MT"/>
        </w:rPr>
        <w:t>,</w:t>
      </w:r>
      <w:r w:rsidRPr="00372A4E">
        <w:rPr>
          <w:rFonts w:ascii="Gill Sans MT" w:hAnsi="Gill Sans MT"/>
        </w:rPr>
        <w:t xml:space="preserve"> does not want mutual recognition from their slave. Instead, they want their </w:t>
      </w:r>
      <w:r>
        <w:rPr>
          <w:rFonts w:ascii="Gill Sans MT" w:hAnsi="Gill Sans MT"/>
        </w:rPr>
        <w:t xml:space="preserve">slaves’ </w:t>
      </w:r>
      <w:proofErr w:type="gramStart"/>
      <w:r w:rsidRPr="00372A4E">
        <w:rPr>
          <w:rFonts w:ascii="Gill Sans MT" w:hAnsi="Gill Sans MT"/>
        </w:rPr>
        <w:t>work, and</w:t>
      </w:r>
      <w:proofErr w:type="gramEnd"/>
      <w:r w:rsidRPr="00372A4E">
        <w:rPr>
          <w:rFonts w:ascii="Gill Sans MT" w:hAnsi="Gill Sans MT"/>
        </w:rPr>
        <w:t xml:space="preserve"> are happy to laugh at them.</w:t>
      </w:r>
    </w:p>
    <w:p w14:paraId="47408169" w14:textId="77777777" w:rsidR="006A712E" w:rsidRDefault="006A712E" w:rsidP="006A712E">
      <w:pPr>
        <w:spacing w:line="276" w:lineRule="auto"/>
        <w:rPr>
          <w:rFonts w:ascii="Gill Sans MT" w:hAnsi="Gill Sans MT"/>
        </w:rPr>
      </w:pPr>
    </w:p>
    <w:p w14:paraId="0CB46F78" w14:textId="3CFDDAAC" w:rsidR="00197CB5" w:rsidRDefault="006A712E" w:rsidP="006A712E">
      <w:pPr>
        <w:spacing w:line="276" w:lineRule="auto"/>
        <w:rPr>
          <w:rFonts w:ascii="Gill Sans MT" w:hAnsi="Gill Sans MT"/>
        </w:rPr>
      </w:pPr>
      <w:r>
        <w:rPr>
          <w:rFonts w:ascii="Gill Sans MT" w:hAnsi="Gill Sans MT"/>
        </w:rPr>
        <w:t xml:space="preserve">Likewise, as we saw in the previous section, if the master wants </w:t>
      </w:r>
      <w:r w:rsidRPr="006A712E">
        <w:rPr>
          <w:rFonts w:ascii="Gill Sans MT" w:hAnsi="Gill Sans MT"/>
          <w:i/>
          <w:iCs/>
        </w:rPr>
        <w:t>absolute independence</w:t>
      </w:r>
      <w:r>
        <w:rPr>
          <w:rFonts w:ascii="Gill Sans MT" w:hAnsi="Gill Sans MT"/>
        </w:rPr>
        <w:t xml:space="preserve"> from their slave, they cannot achieve that. But again, what if they don’t want that? What if they want minimal dependence and dominance? If that’s what they want, then perhaps being a master is a very good way to achieve this.</w:t>
      </w:r>
    </w:p>
    <w:p w14:paraId="275FE91C" w14:textId="747CAA90" w:rsidR="00197CB5" w:rsidRDefault="00197CB5" w:rsidP="006A712E">
      <w:pPr>
        <w:spacing w:line="276" w:lineRule="auto"/>
        <w:rPr>
          <w:rFonts w:ascii="Gill Sans MT" w:hAnsi="Gill Sans MT"/>
        </w:rPr>
      </w:pPr>
      <w:r>
        <w:rPr>
          <w:rFonts w:ascii="Gill Sans MT" w:hAnsi="Gill Sans MT"/>
        </w:rPr>
        <w:br/>
        <w:t>As Thakkar notes:</w:t>
      </w:r>
    </w:p>
    <w:p w14:paraId="3EFFA621" w14:textId="77777777" w:rsidR="00197CB5" w:rsidRDefault="00197CB5" w:rsidP="006A712E">
      <w:pPr>
        <w:spacing w:line="276" w:lineRule="auto"/>
        <w:rPr>
          <w:rFonts w:ascii="Gill Sans MT" w:hAnsi="Gill Sans MT"/>
        </w:rPr>
      </w:pPr>
    </w:p>
    <w:p w14:paraId="209FC7A0" w14:textId="566CC9FD" w:rsidR="00197CB5" w:rsidRPr="00372A4E" w:rsidRDefault="00197CB5" w:rsidP="00197CB5">
      <w:pPr>
        <w:pStyle w:val="Quote"/>
      </w:pPr>
      <w:r w:rsidRPr="00197CB5">
        <w:t>A situation of this kind does not seem intolerable from a psychological perspective, and the benefits of</w:t>
      </w:r>
      <w:r>
        <w:t xml:space="preserve"> </w:t>
      </w:r>
      <w:r w:rsidRPr="00197CB5">
        <w:t>dominion for an individual or class may well outweigh the costs, especially if they can find ways of maintaining their</w:t>
      </w:r>
      <w:r>
        <w:t xml:space="preserve"> </w:t>
      </w:r>
      <w:r w:rsidRPr="00197CB5">
        <w:t>power while minimizing their interactions with the exploited and oppressed.</w:t>
      </w:r>
      <w:r>
        <w:t xml:space="preserve"> (</w:t>
      </w:r>
      <w:r w:rsidRPr="00197CB5">
        <w:t>Thakkar</w:t>
      </w:r>
      <w:r>
        <w:t xml:space="preserve"> 2024: 522)</w:t>
      </w:r>
    </w:p>
    <w:p w14:paraId="4F7CEFDF" w14:textId="77777777" w:rsidR="00072950" w:rsidRPr="00372A4E" w:rsidRDefault="00072950" w:rsidP="00343A02">
      <w:pPr>
        <w:spacing w:line="276" w:lineRule="auto"/>
        <w:rPr>
          <w:rFonts w:ascii="Gill Sans MT" w:hAnsi="Gill Sans MT"/>
        </w:rPr>
      </w:pPr>
    </w:p>
    <w:p w14:paraId="2E5D9FDD" w14:textId="4F8C6641" w:rsidR="00273EAA" w:rsidRPr="00372A4E" w:rsidRDefault="006A712E" w:rsidP="00343A02">
      <w:pPr>
        <w:spacing w:line="276" w:lineRule="auto"/>
        <w:rPr>
          <w:rFonts w:ascii="Gill Sans MT" w:hAnsi="Gill Sans MT"/>
        </w:rPr>
      </w:pPr>
      <w:r>
        <w:rPr>
          <w:rFonts w:ascii="Gill Sans MT" w:hAnsi="Gill Sans MT"/>
        </w:rPr>
        <w:lastRenderedPageBreak/>
        <w:t>Allen Wood sees the issue here, and pushes it hard:</w:t>
      </w:r>
    </w:p>
    <w:p w14:paraId="7082D9F2" w14:textId="77777777" w:rsidR="00273EAA" w:rsidRPr="00372A4E" w:rsidRDefault="00273EAA" w:rsidP="00343A02">
      <w:pPr>
        <w:spacing w:line="276" w:lineRule="auto"/>
        <w:rPr>
          <w:rFonts w:ascii="Gill Sans MT" w:hAnsi="Gill Sans MT"/>
        </w:rPr>
      </w:pPr>
    </w:p>
    <w:p w14:paraId="36D3AC9F" w14:textId="72F8EB7F" w:rsidR="00FA742A" w:rsidRPr="00372A4E" w:rsidRDefault="00FA742A" w:rsidP="00343A02">
      <w:pPr>
        <w:pStyle w:val="Quote"/>
        <w:spacing w:line="276" w:lineRule="auto"/>
      </w:pPr>
      <w:r w:rsidRPr="00372A4E">
        <w:t>Hegel’s argument does not show […] that there cannot be good reasons for wanting to dominate others, exploit them, reduce them to a condition of servitude. Dominion promotes the master’s freedom (in the ordinary sense), since it adds to his capacities and removes obstacles to satisfying his desires. Hegel’s argument gives me no reason for respecting the rights of others if I happen to prefer freedom in the ordinary sense to […] the Hegelian sense. (Wood 1990: 92)</w:t>
      </w:r>
    </w:p>
    <w:p w14:paraId="526F5B93" w14:textId="1518FABC" w:rsidR="00273EAA" w:rsidRPr="00372A4E" w:rsidRDefault="00273EAA" w:rsidP="00343A02">
      <w:pPr>
        <w:spacing w:line="276" w:lineRule="auto"/>
        <w:rPr>
          <w:rFonts w:ascii="Gill Sans MT" w:hAnsi="Gill Sans MT"/>
        </w:rPr>
      </w:pPr>
    </w:p>
    <w:p w14:paraId="0B0B0194" w14:textId="573FF52A" w:rsidR="00273EAA" w:rsidRPr="00372A4E" w:rsidRDefault="006A712E" w:rsidP="00343A02">
      <w:pPr>
        <w:spacing w:line="276" w:lineRule="auto"/>
        <w:rPr>
          <w:rFonts w:ascii="Gill Sans MT" w:hAnsi="Gill Sans MT"/>
        </w:rPr>
      </w:pPr>
      <w:r>
        <w:rPr>
          <w:rFonts w:ascii="Gill Sans MT" w:hAnsi="Gill Sans MT"/>
        </w:rPr>
        <w:t>If someone just wants to dominate others, then perhaps the</w:t>
      </w:r>
      <w:r w:rsidR="00273EAA" w:rsidRPr="00372A4E">
        <w:rPr>
          <w:rFonts w:ascii="Gill Sans MT" w:hAnsi="Gill Sans MT"/>
        </w:rPr>
        <w:t xml:space="preserve"> Master-Slave Dialectic </w:t>
      </w:r>
      <w:r>
        <w:rPr>
          <w:rFonts w:ascii="Gill Sans MT" w:hAnsi="Gill Sans MT"/>
        </w:rPr>
        <w:t>does</w:t>
      </w:r>
      <w:r w:rsidR="00273EAA" w:rsidRPr="00372A4E">
        <w:rPr>
          <w:rFonts w:ascii="Gill Sans MT" w:hAnsi="Gill Sans MT"/>
        </w:rPr>
        <w:t xml:space="preserve"> not apply to them.</w:t>
      </w:r>
    </w:p>
    <w:p w14:paraId="067968A5" w14:textId="77777777" w:rsidR="00343A02" w:rsidRPr="00372A4E" w:rsidRDefault="00343A02" w:rsidP="00343A02">
      <w:pPr>
        <w:spacing w:line="276" w:lineRule="auto"/>
        <w:rPr>
          <w:rFonts w:ascii="Gill Sans MT" w:hAnsi="Gill Sans MT"/>
        </w:rPr>
      </w:pPr>
    </w:p>
    <w:p w14:paraId="50D9EDDE" w14:textId="2717C1BA" w:rsidR="006F0774" w:rsidRDefault="00343A02" w:rsidP="00343A02">
      <w:pPr>
        <w:spacing w:line="276" w:lineRule="auto"/>
        <w:rPr>
          <w:rFonts w:ascii="Gill Sans MT" w:hAnsi="Gill Sans MT"/>
        </w:rPr>
      </w:pPr>
      <w:r w:rsidRPr="00372A4E">
        <w:rPr>
          <w:rFonts w:ascii="Gill Sans MT" w:hAnsi="Gill Sans MT"/>
        </w:rPr>
        <w:t>W</w:t>
      </w:r>
      <w:r w:rsidR="00273EAA" w:rsidRPr="00372A4E">
        <w:rPr>
          <w:rFonts w:ascii="Gill Sans MT" w:hAnsi="Gill Sans MT"/>
        </w:rPr>
        <w:t xml:space="preserve">here does this leave Hegel? </w:t>
      </w:r>
      <w:r w:rsidR="006F0774">
        <w:rPr>
          <w:rFonts w:ascii="Gill Sans MT" w:hAnsi="Gill Sans MT"/>
        </w:rPr>
        <w:t xml:space="preserve">One response might be to contextualise the Master-Slave Dialectic in the progression of the </w:t>
      </w:r>
      <w:r w:rsidR="006F0774" w:rsidRPr="009678F8">
        <w:rPr>
          <w:rFonts w:ascii="Gill Sans MT" w:hAnsi="Gill Sans MT"/>
          <w:i/>
          <w:iCs/>
        </w:rPr>
        <w:t>Phenomenology</w:t>
      </w:r>
      <w:r w:rsidR="006F0774">
        <w:rPr>
          <w:rFonts w:ascii="Gill Sans MT" w:hAnsi="Gill Sans MT"/>
        </w:rPr>
        <w:t xml:space="preserve"> and Hegel’s philosophy more broadly. After all, despite certain readings, the </w:t>
      </w:r>
      <w:r w:rsidR="006F0774" w:rsidRPr="009678F8">
        <w:rPr>
          <w:rFonts w:ascii="Gill Sans MT" w:hAnsi="Gill Sans MT"/>
          <w:i/>
          <w:iCs/>
        </w:rPr>
        <w:t>Phenomenology</w:t>
      </w:r>
      <w:r w:rsidR="006F0774">
        <w:rPr>
          <w:rFonts w:ascii="Gill Sans MT" w:hAnsi="Gill Sans MT"/>
        </w:rPr>
        <w:t xml:space="preserve"> does not end with the Master-Slave Dialectic. And when it occurs, we are still yet to turn to ethical life. Perhaps it’s thereby unfair to expect it to accomplish so much. Instead of revealing what’s morally or ethically wrong with mastery, it just shows how a certain underdeveloped form of self-consciousness is self-undermining.</w:t>
      </w:r>
    </w:p>
    <w:p w14:paraId="49D86D31" w14:textId="580ACA33" w:rsidR="006F0774" w:rsidRDefault="006F0774" w:rsidP="00343A02">
      <w:pPr>
        <w:spacing w:line="276" w:lineRule="auto"/>
        <w:rPr>
          <w:rFonts w:ascii="Gill Sans MT" w:hAnsi="Gill Sans MT"/>
        </w:rPr>
      </w:pPr>
    </w:p>
    <w:p w14:paraId="4E25566B" w14:textId="25B45C37" w:rsidR="006F0774" w:rsidRDefault="006F0774" w:rsidP="00343A02">
      <w:pPr>
        <w:spacing w:line="276" w:lineRule="auto"/>
        <w:rPr>
          <w:rFonts w:ascii="Gill Sans MT" w:hAnsi="Gill Sans MT"/>
        </w:rPr>
      </w:pPr>
      <w:r>
        <w:rPr>
          <w:rFonts w:ascii="Gill Sans MT" w:hAnsi="Gill Sans MT"/>
        </w:rPr>
        <w:t xml:space="preserve">There’s some truth to this. But it’s also a little unsatisfying. After all, part of the appeal of the Master-Slave Dialectic is that it seems to show </w:t>
      </w:r>
      <w:r w:rsidRPr="009678F8">
        <w:rPr>
          <w:rFonts w:ascii="Gill Sans MT" w:hAnsi="Gill Sans MT"/>
        </w:rPr>
        <w:t>that mastery is self-undermining. The hope is, as we saw, that is vindicate Rousseau’s thought that ‘He who believes himself a master of others is more a slave than they.’ If instead all</w:t>
      </w:r>
      <w:r>
        <w:rPr>
          <w:rFonts w:ascii="Gill Sans MT" w:hAnsi="Gill Sans MT"/>
        </w:rPr>
        <w:t xml:space="preserve"> it shows is that a specific form of mastery at an early point in the </w:t>
      </w:r>
      <w:r w:rsidRPr="006F0774">
        <w:rPr>
          <w:rFonts w:ascii="Gill Sans MT" w:hAnsi="Gill Sans MT"/>
          <w:i/>
          <w:iCs/>
        </w:rPr>
        <w:t>Phenomenology</w:t>
      </w:r>
      <w:r>
        <w:rPr>
          <w:rFonts w:ascii="Gill Sans MT" w:hAnsi="Gill Sans MT"/>
        </w:rPr>
        <w:t xml:space="preserve"> fails, that’s less impressive. And indeed, if Stern and </w:t>
      </w:r>
      <w:proofErr w:type="spellStart"/>
      <w:r>
        <w:rPr>
          <w:rFonts w:ascii="Gill Sans MT" w:hAnsi="Gill Sans MT"/>
        </w:rPr>
        <w:t>Houlgate</w:t>
      </w:r>
      <w:proofErr w:type="spellEnd"/>
      <w:r>
        <w:rPr>
          <w:rFonts w:ascii="Gill Sans MT" w:hAnsi="Gill Sans MT"/>
        </w:rPr>
        <w:t xml:space="preserve"> are right, Hegel does want to show that looking to dominate others of seek absolute independence are self-defeating.</w:t>
      </w:r>
    </w:p>
    <w:p w14:paraId="75EB0D72" w14:textId="77777777" w:rsidR="006F0774" w:rsidRDefault="006F0774" w:rsidP="00343A02">
      <w:pPr>
        <w:spacing w:line="276" w:lineRule="auto"/>
        <w:rPr>
          <w:rFonts w:ascii="Gill Sans MT" w:hAnsi="Gill Sans MT"/>
        </w:rPr>
      </w:pPr>
    </w:p>
    <w:p w14:paraId="3D001907" w14:textId="36B1E604" w:rsidR="006F0774" w:rsidRDefault="006F0774" w:rsidP="00343A02">
      <w:pPr>
        <w:spacing w:line="276" w:lineRule="auto"/>
        <w:rPr>
          <w:rFonts w:ascii="Gill Sans MT" w:hAnsi="Gill Sans MT"/>
        </w:rPr>
      </w:pPr>
      <w:r>
        <w:rPr>
          <w:rFonts w:ascii="Gill Sans MT" w:hAnsi="Gill Sans MT"/>
        </w:rPr>
        <w:t>Otherwise expressed, one could defend Hegel by limiting the scope and the result of the Master-Slave Dialectic. One could claim that it only shows a certain specific form of mastery fails. But then that leaves open the important question of what we are to make of the various forms of mastery and domination that we experience and face in the world. What can Hegel say to these masters, especially if they seem to want domination and power</w:t>
      </w:r>
      <w:r w:rsidR="009678F8">
        <w:rPr>
          <w:rFonts w:ascii="Gill Sans MT" w:hAnsi="Gill Sans MT"/>
        </w:rPr>
        <w:t>?</w:t>
      </w:r>
    </w:p>
    <w:p w14:paraId="079BEEBD" w14:textId="77777777" w:rsidR="006F0774" w:rsidRDefault="006F0774" w:rsidP="00343A02">
      <w:pPr>
        <w:spacing w:line="276" w:lineRule="auto"/>
        <w:rPr>
          <w:rFonts w:ascii="Gill Sans MT" w:hAnsi="Gill Sans MT"/>
        </w:rPr>
      </w:pPr>
    </w:p>
    <w:p w14:paraId="7A57BA16" w14:textId="61D1EE42" w:rsidR="00273EAA" w:rsidRPr="00372A4E" w:rsidRDefault="00273EAA" w:rsidP="00343A02">
      <w:pPr>
        <w:spacing w:line="276" w:lineRule="auto"/>
        <w:rPr>
          <w:rFonts w:ascii="Gill Sans MT" w:hAnsi="Gill Sans MT"/>
        </w:rPr>
      </w:pPr>
      <w:r w:rsidRPr="00372A4E">
        <w:rPr>
          <w:rFonts w:ascii="Gill Sans MT" w:hAnsi="Gill Sans MT"/>
        </w:rPr>
        <w:t xml:space="preserve">Wood </w:t>
      </w:r>
      <w:r w:rsidR="006F0774">
        <w:rPr>
          <w:rFonts w:ascii="Gill Sans MT" w:hAnsi="Gill Sans MT"/>
        </w:rPr>
        <w:t>has a response</w:t>
      </w:r>
      <w:r w:rsidRPr="00372A4E">
        <w:rPr>
          <w:rFonts w:ascii="Gill Sans MT" w:hAnsi="Gill Sans MT"/>
        </w:rPr>
        <w:t>:</w:t>
      </w:r>
      <w:r w:rsidR="00B354F1">
        <w:rPr>
          <w:rStyle w:val="FootnoteReference"/>
          <w:rFonts w:ascii="Gill Sans MT" w:hAnsi="Gill Sans MT"/>
        </w:rPr>
        <w:footnoteReference w:id="22"/>
      </w:r>
    </w:p>
    <w:p w14:paraId="4D56EC6A" w14:textId="77777777" w:rsidR="00FA742A" w:rsidRPr="00372A4E" w:rsidRDefault="00FA742A" w:rsidP="00343A02">
      <w:pPr>
        <w:spacing w:line="276" w:lineRule="auto"/>
        <w:rPr>
          <w:rFonts w:ascii="Gill Sans MT" w:hAnsi="Gill Sans MT"/>
        </w:rPr>
      </w:pPr>
    </w:p>
    <w:p w14:paraId="71921D9C" w14:textId="4BEDDC05" w:rsidR="00FA742A" w:rsidRPr="00372A4E" w:rsidRDefault="00FA742A" w:rsidP="00343A02">
      <w:pPr>
        <w:pStyle w:val="Quote"/>
        <w:spacing w:line="276" w:lineRule="auto"/>
      </w:pPr>
      <w:r w:rsidRPr="00372A4E">
        <w:t>What Hegel can say instead is that what I want in this case […] is based on an inadequate conception of myself as a human being. (Wood 1990: 92)</w:t>
      </w:r>
    </w:p>
    <w:p w14:paraId="5C7D3D76" w14:textId="77777777" w:rsidR="00FA742A" w:rsidRPr="00372A4E" w:rsidRDefault="00FA742A" w:rsidP="00343A02">
      <w:pPr>
        <w:spacing w:line="276" w:lineRule="auto"/>
        <w:rPr>
          <w:rFonts w:ascii="Gill Sans MT" w:hAnsi="Gill Sans MT"/>
        </w:rPr>
      </w:pPr>
    </w:p>
    <w:p w14:paraId="45BE474D" w14:textId="7951F1DC" w:rsidR="00FA742A" w:rsidRDefault="00273EAA" w:rsidP="00343A02">
      <w:pPr>
        <w:spacing w:line="276" w:lineRule="auto"/>
        <w:rPr>
          <w:rFonts w:ascii="Gill Sans MT" w:hAnsi="Gill Sans MT"/>
        </w:rPr>
      </w:pPr>
      <w:r w:rsidRPr="00372A4E">
        <w:rPr>
          <w:rFonts w:ascii="Gill Sans MT" w:hAnsi="Gill Sans MT"/>
        </w:rPr>
        <w:t xml:space="preserve">I think this is an </w:t>
      </w:r>
      <w:r w:rsidR="006A712E">
        <w:rPr>
          <w:rFonts w:ascii="Gill Sans MT" w:hAnsi="Gill Sans MT"/>
        </w:rPr>
        <w:t>intriguing</w:t>
      </w:r>
      <w:r w:rsidRPr="00372A4E">
        <w:rPr>
          <w:rFonts w:ascii="Gill Sans MT" w:hAnsi="Gill Sans MT"/>
        </w:rPr>
        <w:t xml:space="preserve"> </w:t>
      </w:r>
      <w:proofErr w:type="gramStart"/>
      <w:r w:rsidRPr="00372A4E">
        <w:rPr>
          <w:rFonts w:ascii="Gill Sans MT" w:hAnsi="Gill Sans MT"/>
        </w:rPr>
        <w:t>response, and</w:t>
      </w:r>
      <w:proofErr w:type="gramEnd"/>
      <w:r w:rsidRPr="00372A4E">
        <w:rPr>
          <w:rFonts w:ascii="Gill Sans MT" w:hAnsi="Gill Sans MT"/>
        </w:rPr>
        <w:t xml:space="preserve"> want to return to consider it in more depth </w:t>
      </w:r>
      <w:r w:rsidR="006A712E">
        <w:rPr>
          <w:rFonts w:ascii="Gill Sans MT" w:hAnsi="Gill Sans MT"/>
        </w:rPr>
        <w:t>in the final section of this paper</w:t>
      </w:r>
      <w:r w:rsidRPr="00372A4E">
        <w:rPr>
          <w:rFonts w:ascii="Gill Sans MT" w:hAnsi="Gill Sans MT"/>
        </w:rPr>
        <w:t xml:space="preserve">. In doing so, I will explore this thought that in wanting to dominate </w:t>
      </w:r>
      <w:r w:rsidRPr="00372A4E">
        <w:rPr>
          <w:rFonts w:ascii="Gill Sans MT" w:hAnsi="Gill Sans MT"/>
        </w:rPr>
        <w:lastRenderedPageBreak/>
        <w:t xml:space="preserve">others, we have an </w:t>
      </w:r>
      <w:r w:rsidRPr="00372A4E">
        <w:rPr>
          <w:rFonts w:ascii="Gill Sans MT" w:hAnsi="Gill Sans MT"/>
          <w:i/>
          <w:iCs/>
        </w:rPr>
        <w:t>inadequate</w:t>
      </w:r>
      <w:r w:rsidRPr="00372A4E">
        <w:rPr>
          <w:rFonts w:ascii="Gill Sans MT" w:hAnsi="Gill Sans MT"/>
        </w:rPr>
        <w:t xml:space="preserve"> conception of ourselves as human beings. But before we turn to that, </w:t>
      </w:r>
      <w:r w:rsidR="006A712E">
        <w:rPr>
          <w:rFonts w:ascii="Gill Sans MT" w:hAnsi="Gill Sans MT"/>
        </w:rPr>
        <w:t>let’s continue to the next concern</w:t>
      </w:r>
      <w:r w:rsidR="00973971">
        <w:rPr>
          <w:rFonts w:ascii="Gill Sans MT" w:hAnsi="Gill Sans MT"/>
        </w:rPr>
        <w:t>.</w:t>
      </w:r>
    </w:p>
    <w:p w14:paraId="5E5821C1" w14:textId="77777777" w:rsidR="006A712E" w:rsidRDefault="006A712E" w:rsidP="00343A02">
      <w:pPr>
        <w:spacing w:line="276" w:lineRule="auto"/>
        <w:rPr>
          <w:rFonts w:ascii="Gill Sans MT" w:hAnsi="Gill Sans MT"/>
        </w:rPr>
      </w:pPr>
    </w:p>
    <w:p w14:paraId="06D557B7" w14:textId="4192CA04" w:rsidR="00003499" w:rsidRPr="00372A4E" w:rsidRDefault="00003499" w:rsidP="00343A02">
      <w:pPr>
        <w:spacing w:line="276" w:lineRule="auto"/>
        <w:rPr>
          <w:rFonts w:ascii="Gill Sans MT" w:hAnsi="Gill Sans MT"/>
        </w:rPr>
      </w:pPr>
    </w:p>
    <w:p w14:paraId="375CE0AF" w14:textId="28D748B5" w:rsidR="00003499" w:rsidRPr="00372A4E" w:rsidRDefault="006A712E" w:rsidP="00587382">
      <w:pPr>
        <w:pStyle w:val="Heading1"/>
        <w:numPr>
          <w:ilvl w:val="0"/>
          <w:numId w:val="0"/>
        </w:numPr>
        <w:ind w:left="360"/>
      </w:pPr>
      <w:r>
        <w:t>Concern 3: A Community of Masters</w:t>
      </w:r>
    </w:p>
    <w:p w14:paraId="78AEBD9A" w14:textId="263BF606" w:rsidR="00273EAA" w:rsidRPr="00372A4E" w:rsidRDefault="00273EAA" w:rsidP="00343A02">
      <w:pPr>
        <w:spacing w:line="276" w:lineRule="auto"/>
        <w:rPr>
          <w:rFonts w:ascii="Gill Sans MT" w:hAnsi="Gill Sans MT"/>
        </w:rPr>
      </w:pPr>
    </w:p>
    <w:p w14:paraId="6559F841" w14:textId="6D4F64C4" w:rsidR="00176456" w:rsidRPr="00372A4E" w:rsidRDefault="006A712E" w:rsidP="00343A02">
      <w:pPr>
        <w:spacing w:line="276" w:lineRule="auto"/>
        <w:rPr>
          <w:rFonts w:ascii="Gill Sans MT" w:hAnsi="Gill Sans MT"/>
        </w:rPr>
      </w:pPr>
      <w:r>
        <w:rPr>
          <w:rFonts w:ascii="Gill Sans MT" w:hAnsi="Gill Sans MT"/>
        </w:rPr>
        <w:t>It will help to begin our discussion of this with a passage from Wood:</w:t>
      </w:r>
    </w:p>
    <w:p w14:paraId="7CD8DA4F" w14:textId="77777777" w:rsidR="00176456" w:rsidRPr="00372A4E" w:rsidRDefault="00176456" w:rsidP="00343A02">
      <w:pPr>
        <w:spacing w:line="276" w:lineRule="auto"/>
        <w:rPr>
          <w:rFonts w:ascii="Gill Sans MT" w:hAnsi="Gill Sans MT"/>
        </w:rPr>
      </w:pPr>
    </w:p>
    <w:p w14:paraId="37305275" w14:textId="6DB07196" w:rsidR="000A5DA7" w:rsidRPr="00372A4E" w:rsidRDefault="000A5DA7" w:rsidP="00343A02">
      <w:pPr>
        <w:pStyle w:val="Quote"/>
        <w:spacing w:line="276" w:lineRule="auto"/>
      </w:pPr>
      <w:r w:rsidRPr="00372A4E">
        <w:t>Consistently with Hegel’s argument, I might find self-certainty in the parochial society constituted by a privileged race, caste, or class, whose members mutually recognize one another as persons but treat outsiders as nonpersons. Hegel’s argument proves that I could not achieve self-certainty through my relations with these nonpersons; but if I have already achieved it through membership in my privileged group, I will have nothing to lose and perhaps much to gain from ignoring the supposed rights of those who do not belong to it.</w:t>
      </w:r>
      <w:r w:rsidR="00273EAA" w:rsidRPr="00372A4E">
        <w:t xml:space="preserve"> </w:t>
      </w:r>
      <w:r w:rsidRPr="00372A4E">
        <w:t>(Wood 1990: 93)</w:t>
      </w:r>
    </w:p>
    <w:p w14:paraId="1D610308" w14:textId="2DBDFC8F" w:rsidR="000A5DA7" w:rsidRPr="00372A4E" w:rsidRDefault="000A5DA7" w:rsidP="00343A02">
      <w:pPr>
        <w:spacing w:line="276" w:lineRule="auto"/>
        <w:rPr>
          <w:rFonts w:ascii="Gill Sans MT" w:hAnsi="Gill Sans MT"/>
        </w:rPr>
      </w:pPr>
    </w:p>
    <w:p w14:paraId="21087C69" w14:textId="77777777" w:rsidR="006A712E" w:rsidRDefault="00273EAA" w:rsidP="00343A02">
      <w:pPr>
        <w:spacing w:line="276" w:lineRule="auto"/>
        <w:rPr>
          <w:rFonts w:ascii="Gill Sans MT" w:hAnsi="Gill Sans MT"/>
        </w:rPr>
      </w:pPr>
      <w:r w:rsidRPr="00372A4E">
        <w:rPr>
          <w:rFonts w:ascii="Gill Sans MT" w:hAnsi="Gill Sans MT"/>
        </w:rPr>
        <w:t>The thought here is relatively simple</w:t>
      </w:r>
      <w:r w:rsidR="00176456" w:rsidRPr="00372A4E">
        <w:rPr>
          <w:rFonts w:ascii="Gill Sans MT" w:hAnsi="Gill Sans MT"/>
        </w:rPr>
        <w:t>. T</w:t>
      </w:r>
      <w:r w:rsidRPr="00372A4E">
        <w:rPr>
          <w:rFonts w:ascii="Gill Sans MT" w:hAnsi="Gill Sans MT"/>
        </w:rPr>
        <w:t xml:space="preserve">here could be more than one master </w:t>
      </w:r>
      <w:r w:rsidR="00176456" w:rsidRPr="00372A4E">
        <w:rPr>
          <w:rFonts w:ascii="Gill Sans MT" w:hAnsi="Gill Sans MT"/>
        </w:rPr>
        <w:t>(</w:t>
      </w:r>
      <w:r w:rsidRPr="00372A4E">
        <w:rPr>
          <w:rFonts w:ascii="Gill Sans MT" w:hAnsi="Gill Sans MT"/>
        </w:rPr>
        <w:t>and more than one slave</w:t>
      </w:r>
      <w:r w:rsidR="00176456" w:rsidRPr="00372A4E">
        <w:rPr>
          <w:rFonts w:ascii="Gill Sans MT" w:hAnsi="Gill Sans MT"/>
        </w:rPr>
        <w:t>)</w:t>
      </w:r>
      <w:r w:rsidRPr="00372A4E">
        <w:rPr>
          <w:rFonts w:ascii="Gill Sans MT" w:hAnsi="Gill Sans MT"/>
        </w:rPr>
        <w:t>. The masters could then all receive mutual recognition from other masters, while still having slaves.</w:t>
      </w:r>
      <w:r w:rsidR="00343A02" w:rsidRPr="00372A4E">
        <w:rPr>
          <w:rStyle w:val="FootnoteReference"/>
          <w:rFonts w:ascii="Gill Sans MT" w:hAnsi="Gill Sans MT"/>
        </w:rPr>
        <w:footnoteReference w:id="23"/>
      </w:r>
      <w:r w:rsidR="00D56F33" w:rsidRPr="00372A4E">
        <w:rPr>
          <w:rFonts w:ascii="Gill Sans MT" w:hAnsi="Gill Sans MT"/>
        </w:rPr>
        <w:t xml:space="preserve"> </w:t>
      </w:r>
    </w:p>
    <w:p w14:paraId="63C3B8F5" w14:textId="77777777" w:rsidR="006A712E" w:rsidRDefault="006A712E" w:rsidP="00343A02">
      <w:pPr>
        <w:spacing w:line="276" w:lineRule="auto"/>
        <w:rPr>
          <w:rFonts w:ascii="Gill Sans MT" w:hAnsi="Gill Sans MT"/>
        </w:rPr>
      </w:pPr>
    </w:p>
    <w:p w14:paraId="1AE15451" w14:textId="5D9978FF" w:rsidR="00D56F33" w:rsidRPr="00372A4E" w:rsidRDefault="00D56F33" w:rsidP="00343A02">
      <w:pPr>
        <w:spacing w:line="276" w:lineRule="auto"/>
        <w:rPr>
          <w:rFonts w:ascii="Gill Sans MT" w:hAnsi="Gill Sans MT"/>
        </w:rPr>
      </w:pPr>
      <w:r w:rsidRPr="00372A4E">
        <w:rPr>
          <w:rFonts w:ascii="Gill Sans MT" w:hAnsi="Gill Sans MT"/>
        </w:rPr>
        <w:t>We can bring this point out through considering Brandom’s recent account of what is wrong with the master:</w:t>
      </w:r>
    </w:p>
    <w:p w14:paraId="4677AF9D" w14:textId="77777777" w:rsidR="00D56F33" w:rsidRPr="00372A4E" w:rsidRDefault="00D56F33" w:rsidP="00343A02">
      <w:pPr>
        <w:spacing w:line="276" w:lineRule="auto"/>
        <w:rPr>
          <w:rFonts w:ascii="Gill Sans MT" w:hAnsi="Gill Sans MT"/>
        </w:rPr>
      </w:pPr>
    </w:p>
    <w:p w14:paraId="01FE9366" w14:textId="1F24064C" w:rsidR="000A5DA7" w:rsidRPr="00372A4E" w:rsidRDefault="000A5DA7" w:rsidP="00343A02">
      <w:pPr>
        <w:pStyle w:val="Quote"/>
        <w:spacing w:line="276" w:lineRule="auto"/>
      </w:pPr>
      <w:r w:rsidRPr="00372A4E">
        <w:t>What happens to the Master is the metaphysical version of what happens psychologically to someone who aspires to celebrity, acquiring along the way a contempt for the mass of admirers whose attitudes of acknowledgment institute and constitute that celebrity. Self-respect is difficult to achieve by regarding oneself as reflected in a mirror of morons. The Master is who he is insofar as he is recognized a Master by those whom the Master is committed to regarding only with contempt. He is no more than they can make him. His low opinion of them is in fact a low opinion of himself. (Brandom 2019: 342)</w:t>
      </w:r>
    </w:p>
    <w:p w14:paraId="6C8ECBB2" w14:textId="77777777" w:rsidR="000A5DA7" w:rsidRPr="00372A4E" w:rsidRDefault="000A5DA7" w:rsidP="00343A02">
      <w:pPr>
        <w:spacing w:line="276" w:lineRule="auto"/>
        <w:rPr>
          <w:rFonts w:ascii="Gill Sans MT" w:hAnsi="Gill Sans MT"/>
        </w:rPr>
      </w:pPr>
    </w:p>
    <w:p w14:paraId="064AAA8F" w14:textId="06F4508F" w:rsidR="000A5DA7" w:rsidRPr="00372A4E" w:rsidRDefault="00D56F33" w:rsidP="00343A02">
      <w:pPr>
        <w:spacing w:line="276" w:lineRule="auto"/>
        <w:rPr>
          <w:rFonts w:ascii="Gill Sans MT" w:hAnsi="Gill Sans MT"/>
        </w:rPr>
      </w:pPr>
      <w:r w:rsidRPr="00372A4E">
        <w:rPr>
          <w:rFonts w:ascii="Gill Sans MT" w:hAnsi="Gill Sans MT"/>
        </w:rPr>
        <w:t xml:space="preserve">This is an appealing story, where the contemptuous attitude of the aspiring celebrity come back to bite them. But Wood’s worry seems </w:t>
      </w:r>
      <w:r w:rsidR="008874BD">
        <w:rPr>
          <w:rFonts w:ascii="Gill Sans MT" w:hAnsi="Gill Sans MT"/>
        </w:rPr>
        <w:t>relevant here</w:t>
      </w:r>
      <w:r w:rsidRPr="00372A4E">
        <w:rPr>
          <w:rFonts w:ascii="Gill Sans MT" w:hAnsi="Gill Sans MT"/>
        </w:rPr>
        <w:t xml:space="preserve">. What if the celebrity finds another celebrity, someone with whom they can scorn the masses together? They would </w:t>
      </w:r>
      <w:r w:rsidR="00176456" w:rsidRPr="00372A4E">
        <w:rPr>
          <w:rFonts w:ascii="Gill Sans MT" w:hAnsi="Gill Sans MT"/>
        </w:rPr>
        <w:t xml:space="preserve">still be contemptuous and problematic, but they would </w:t>
      </w:r>
      <w:r w:rsidRPr="00372A4E">
        <w:rPr>
          <w:rFonts w:ascii="Gill Sans MT" w:hAnsi="Gill Sans MT"/>
        </w:rPr>
        <w:t>have mutual recognition from an equal.</w:t>
      </w:r>
    </w:p>
    <w:p w14:paraId="3E4DC919" w14:textId="77777777" w:rsidR="000A5DA7" w:rsidRPr="00372A4E" w:rsidRDefault="000A5DA7" w:rsidP="00343A02">
      <w:pPr>
        <w:spacing w:line="276" w:lineRule="auto"/>
        <w:rPr>
          <w:rFonts w:ascii="Gill Sans MT" w:hAnsi="Gill Sans MT"/>
        </w:rPr>
      </w:pPr>
    </w:p>
    <w:p w14:paraId="272C0570" w14:textId="0DED07E2" w:rsidR="00FA742A" w:rsidRPr="00372A4E" w:rsidRDefault="00D56F33" w:rsidP="00343A02">
      <w:pPr>
        <w:spacing w:line="276" w:lineRule="auto"/>
        <w:rPr>
          <w:rFonts w:ascii="Gill Sans MT" w:hAnsi="Gill Sans MT"/>
        </w:rPr>
      </w:pPr>
      <w:r w:rsidRPr="00372A4E">
        <w:rPr>
          <w:rFonts w:ascii="Gill Sans MT" w:hAnsi="Gill Sans MT"/>
        </w:rPr>
        <w:t>This does not seem too far-fetched</w:t>
      </w:r>
      <w:r w:rsidR="009678F8">
        <w:rPr>
          <w:rFonts w:ascii="Gill Sans MT" w:hAnsi="Gill Sans MT"/>
        </w:rPr>
        <w:t>, especially of the world we live in, and some of the turns it is taking.</w:t>
      </w:r>
      <w:r w:rsidRPr="00372A4E">
        <w:rPr>
          <w:rFonts w:ascii="Gill Sans MT" w:hAnsi="Gill Sans MT"/>
        </w:rPr>
        <w:t xml:space="preserve"> As Wood recognises, unfortunately:</w:t>
      </w:r>
      <w:r w:rsidR="00973971">
        <w:rPr>
          <w:rStyle w:val="FootnoteReference"/>
          <w:rFonts w:ascii="Gill Sans MT" w:hAnsi="Gill Sans MT"/>
        </w:rPr>
        <w:footnoteReference w:id="24"/>
      </w:r>
    </w:p>
    <w:p w14:paraId="33CA6F36" w14:textId="77777777" w:rsidR="00D56F33" w:rsidRPr="00372A4E" w:rsidRDefault="00D56F33" w:rsidP="00343A02">
      <w:pPr>
        <w:spacing w:line="276" w:lineRule="auto"/>
        <w:rPr>
          <w:rFonts w:ascii="Gill Sans MT" w:hAnsi="Gill Sans MT"/>
        </w:rPr>
      </w:pPr>
    </w:p>
    <w:p w14:paraId="1E6B0DFB" w14:textId="77777777" w:rsidR="00D56F33" w:rsidRPr="00372A4E" w:rsidRDefault="000A5DA7" w:rsidP="00372A4E">
      <w:pPr>
        <w:pStyle w:val="Quote"/>
      </w:pPr>
      <w:r w:rsidRPr="00372A4E">
        <w:t xml:space="preserve">[…] people prove to be very ingenious in discovering (or inventing) differences on which to base the exclusion of others from rights which they recognize for themselves and their own kind. </w:t>
      </w:r>
      <w:r w:rsidR="00D56F33" w:rsidRPr="00372A4E">
        <w:t>(Wood 1990: 93)</w:t>
      </w:r>
    </w:p>
    <w:p w14:paraId="602EE621" w14:textId="51719571" w:rsidR="000A5DA7" w:rsidRPr="00372A4E" w:rsidRDefault="000A5DA7" w:rsidP="00343A02">
      <w:pPr>
        <w:spacing w:line="276" w:lineRule="auto"/>
        <w:rPr>
          <w:rFonts w:ascii="Gill Sans MT" w:hAnsi="Gill Sans MT"/>
        </w:rPr>
      </w:pPr>
    </w:p>
    <w:p w14:paraId="023F57BC" w14:textId="66FBB9F8" w:rsidR="000A5DA7" w:rsidRPr="00372A4E" w:rsidRDefault="00973971" w:rsidP="00973971">
      <w:pPr>
        <w:spacing w:line="276" w:lineRule="auto"/>
      </w:pPr>
      <w:r>
        <w:rPr>
          <w:rFonts w:ascii="Gill Sans MT" w:hAnsi="Gill Sans MT"/>
        </w:rPr>
        <w:t xml:space="preserve">This is sad, but true. One of the many flaws of us human beings is out tendency towards in-group loyalty and the propensity to demonise out-groups. </w:t>
      </w:r>
    </w:p>
    <w:p w14:paraId="6225C52A" w14:textId="7E0F308C" w:rsidR="00F76B8F" w:rsidRPr="00372A4E" w:rsidRDefault="00F76B8F" w:rsidP="00343A02">
      <w:pPr>
        <w:spacing w:line="276" w:lineRule="auto"/>
        <w:rPr>
          <w:rFonts w:ascii="Gill Sans MT" w:hAnsi="Gill Sans MT"/>
        </w:rPr>
      </w:pPr>
    </w:p>
    <w:p w14:paraId="4751FC6E" w14:textId="31F6DDDC" w:rsidR="000A5DA7" w:rsidRPr="00372A4E" w:rsidRDefault="00973971" w:rsidP="00343A02">
      <w:pPr>
        <w:spacing w:line="276" w:lineRule="auto"/>
        <w:rPr>
          <w:rFonts w:ascii="Gill Sans MT" w:hAnsi="Gill Sans MT"/>
        </w:rPr>
      </w:pPr>
      <w:r>
        <w:rPr>
          <w:rFonts w:ascii="Gill Sans MT" w:hAnsi="Gill Sans MT"/>
        </w:rPr>
        <w:t xml:space="preserve">The worry in this section </w:t>
      </w:r>
      <w:r w:rsidR="00D56F33" w:rsidRPr="00372A4E">
        <w:rPr>
          <w:rFonts w:ascii="Gill Sans MT" w:hAnsi="Gill Sans MT"/>
        </w:rPr>
        <w:t xml:space="preserve">is that one </w:t>
      </w:r>
      <w:r w:rsidR="000A5DA7" w:rsidRPr="00372A4E">
        <w:rPr>
          <w:rFonts w:ascii="Gill Sans MT" w:hAnsi="Gill Sans MT"/>
        </w:rPr>
        <w:t>could receive mutual recognition from other masters, while still having slaves.</w:t>
      </w:r>
      <w:r w:rsidR="00D56F33" w:rsidRPr="00372A4E">
        <w:rPr>
          <w:rFonts w:ascii="Gill Sans MT" w:hAnsi="Gill Sans MT"/>
        </w:rPr>
        <w:t xml:space="preserve"> </w:t>
      </w:r>
      <w:r w:rsidR="000A5DA7" w:rsidRPr="00372A4E">
        <w:rPr>
          <w:rFonts w:ascii="Gill Sans MT" w:hAnsi="Gill Sans MT"/>
        </w:rPr>
        <w:t>What could Hegel say in response</w:t>
      </w:r>
      <w:r w:rsidR="007D4193" w:rsidRPr="00372A4E">
        <w:rPr>
          <w:rFonts w:ascii="Gill Sans MT" w:hAnsi="Gill Sans MT"/>
        </w:rPr>
        <w:t xml:space="preserve"> to this</w:t>
      </w:r>
      <w:r w:rsidR="000A5DA7" w:rsidRPr="00372A4E">
        <w:rPr>
          <w:rFonts w:ascii="Gill Sans MT" w:hAnsi="Gill Sans MT"/>
        </w:rPr>
        <w:t>?</w:t>
      </w:r>
      <w:r w:rsidR="00D56F33" w:rsidRPr="00372A4E">
        <w:rPr>
          <w:rFonts w:ascii="Gill Sans MT" w:hAnsi="Gill Sans MT"/>
        </w:rPr>
        <w:t xml:space="preserve"> One response might be that these masters wouldn’t be </w:t>
      </w:r>
      <w:r w:rsidR="00D56F33" w:rsidRPr="00372A4E">
        <w:rPr>
          <w:rFonts w:ascii="Gill Sans MT" w:hAnsi="Gill Sans MT"/>
          <w:i/>
          <w:iCs/>
        </w:rPr>
        <w:t>absolute</w:t>
      </w:r>
      <w:r w:rsidR="00D56F33" w:rsidRPr="00372A4E">
        <w:rPr>
          <w:rFonts w:ascii="Gill Sans MT" w:hAnsi="Gill Sans MT"/>
        </w:rPr>
        <w:t xml:space="preserve"> masters, for two reasons: 1) they still depend upon their slaves for their mastery; and 2) they do not have absolute independence from all others, as they have equals. I think these are plausible responses. But </w:t>
      </w:r>
      <w:r w:rsidR="009678F8">
        <w:rPr>
          <w:rFonts w:ascii="Gill Sans MT" w:hAnsi="Gill Sans MT"/>
        </w:rPr>
        <w:t xml:space="preserve">again, </w:t>
      </w:r>
      <w:r w:rsidR="00D56F33" w:rsidRPr="00372A4E">
        <w:rPr>
          <w:rFonts w:ascii="Gill Sans MT" w:hAnsi="Gill Sans MT"/>
        </w:rPr>
        <w:t xml:space="preserve">they limit the result of the Master-Slave Dialectic. The result is </w:t>
      </w:r>
      <w:r w:rsidR="00933FCB" w:rsidRPr="00372A4E">
        <w:rPr>
          <w:rFonts w:ascii="Gill Sans MT" w:hAnsi="Gill Sans MT"/>
        </w:rPr>
        <w:t xml:space="preserve">now that seeking absolute independence </w:t>
      </w:r>
      <w:r w:rsidR="00933FCB" w:rsidRPr="00372A4E">
        <w:rPr>
          <w:rFonts w:ascii="Gill Sans MT" w:hAnsi="Gill Sans MT"/>
          <w:i/>
          <w:iCs/>
        </w:rPr>
        <w:t>from everyone</w:t>
      </w:r>
      <w:r w:rsidR="00933FCB" w:rsidRPr="00372A4E">
        <w:rPr>
          <w:rFonts w:ascii="Gill Sans MT" w:hAnsi="Gill Sans MT"/>
        </w:rPr>
        <w:t xml:space="preserve">, or domination over </w:t>
      </w:r>
      <w:r w:rsidR="00933FCB" w:rsidRPr="00372A4E">
        <w:rPr>
          <w:rFonts w:ascii="Gill Sans MT" w:hAnsi="Gill Sans MT"/>
          <w:i/>
          <w:iCs/>
        </w:rPr>
        <w:t>all others</w:t>
      </w:r>
      <w:r w:rsidR="00933FCB" w:rsidRPr="00372A4E">
        <w:rPr>
          <w:rFonts w:ascii="Gill Sans MT" w:hAnsi="Gill Sans MT"/>
        </w:rPr>
        <w:t xml:space="preserve"> are self-defeating</w:t>
      </w:r>
      <w:r w:rsidR="007D4193" w:rsidRPr="00372A4E">
        <w:rPr>
          <w:rFonts w:ascii="Gill Sans MT" w:hAnsi="Gill Sans MT"/>
        </w:rPr>
        <w:t xml:space="preserve">. This does </w:t>
      </w:r>
      <w:r w:rsidR="00933FCB" w:rsidRPr="00372A4E">
        <w:rPr>
          <w:rFonts w:ascii="Gill Sans MT" w:hAnsi="Gill Sans MT"/>
        </w:rPr>
        <w:t xml:space="preserve">not show that other problematic forms of mastery are self-defeating. A world where there were two </w:t>
      </w:r>
      <w:proofErr w:type="gramStart"/>
      <w:r w:rsidR="00933FCB" w:rsidRPr="00372A4E">
        <w:rPr>
          <w:rFonts w:ascii="Gill Sans MT" w:hAnsi="Gill Sans MT"/>
        </w:rPr>
        <w:t>masters</w:t>
      </w:r>
      <w:proofErr w:type="gramEnd"/>
      <w:r w:rsidR="007D4193" w:rsidRPr="00372A4E">
        <w:rPr>
          <w:rFonts w:ascii="Gill Sans MT" w:hAnsi="Gill Sans MT"/>
        </w:rPr>
        <w:t xml:space="preserve"> that recognised </w:t>
      </w:r>
      <w:proofErr w:type="gramStart"/>
      <w:r w:rsidR="007D4193" w:rsidRPr="00372A4E">
        <w:rPr>
          <w:rFonts w:ascii="Gill Sans MT" w:hAnsi="Gill Sans MT"/>
        </w:rPr>
        <w:t>each other, but</w:t>
      </w:r>
      <w:proofErr w:type="gramEnd"/>
      <w:r w:rsidR="007D4193" w:rsidRPr="00372A4E">
        <w:rPr>
          <w:rFonts w:ascii="Gill Sans MT" w:hAnsi="Gill Sans MT"/>
        </w:rPr>
        <w:t xml:space="preserve"> dominated the rest of the world</w:t>
      </w:r>
      <w:r w:rsidR="00933FCB" w:rsidRPr="00372A4E">
        <w:rPr>
          <w:rFonts w:ascii="Gill Sans MT" w:hAnsi="Gill Sans MT"/>
        </w:rPr>
        <w:t xml:space="preserve"> would no longer be self-defeating. </w:t>
      </w:r>
      <w:r w:rsidR="00D56F33" w:rsidRPr="00372A4E">
        <w:rPr>
          <w:rFonts w:ascii="Gill Sans MT" w:hAnsi="Gill Sans MT"/>
        </w:rPr>
        <w:t xml:space="preserve"> </w:t>
      </w:r>
    </w:p>
    <w:p w14:paraId="7A46F616" w14:textId="0F5B9811" w:rsidR="007D4193" w:rsidRPr="00372A4E" w:rsidRDefault="007D4193" w:rsidP="00343A02">
      <w:pPr>
        <w:spacing w:line="276" w:lineRule="auto"/>
        <w:rPr>
          <w:rFonts w:ascii="Gill Sans MT" w:hAnsi="Gill Sans MT"/>
        </w:rPr>
      </w:pPr>
    </w:p>
    <w:p w14:paraId="5B2F3AA9" w14:textId="145AEC4B" w:rsidR="007D4193" w:rsidRDefault="007D4193" w:rsidP="00343A02">
      <w:pPr>
        <w:spacing w:line="276" w:lineRule="auto"/>
        <w:rPr>
          <w:rFonts w:ascii="Gill Sans MT" w:hAnsi="Gill Sans MT"/>
        </w:rPr>
      </w:pPr>
      <w:r w:rsidRPr="00372A4E">
        <w:rPr>
          <w:rFonts w:ascii="Gill Sans MT" w:hAnsi="Gill Sans MT"/>
        </w:rPr>
        <w:t xml:space="preserve">At the end of the previous section, I proposed that mastery undermines itself for two reasons. The first was that, </w:t>
      </w:r>
      <w:r w:rsidRPr="009678F8">
        <w:rPr>
          <w:rFonts w:ascii="Gill Sans MT" w:hAnsi="Gill Sans MT"/>
          <w:i/>
          <w:iCs/>
        </w:rPr>
        <w:t>if</w:t>
      </w:r>
      <w:r w:rsidRPr="00372A4E">
        <w:rPr>
          <w:rFonts w:ascii="Gill Sans MT" w:hAnsi="Gill Sans MT"/>
        </w:rPr>
        <w:t xml:space="preserve"> the master is seeking </w:t>
      </w:r>
      <w:r w:rsidR="00973971" w:rsidRPr="009678F8">
        <w:rPr>
          <w:rFonts w:ascii="Gill Sans MT" w:hAnsi="Gill Sans MT"/>
          <w:i/>
          <w:iCs/>
        </w:rPr>
        <w:t>absolute</w:t>
      </w:r>
      <w:r w:rsidRPr="00372A4E">
        <w:rPr>
          <w:rFonts w:ascii="Gill Sans MT" w:hAnsi="Gill Sans MT"/>
        </w:rPr>
        <w:t xml:space="preserve"> independence from all others, they do not achieve that, because they depend upon their slave. In the scenario we are now considering, the </w:t>
      </w:r>
      <w:proofErr w:type="gramStart"/>
      <w:r w:rsidRPr="00372A4E">
        <w:rPr>
          <w:rFonts w:ascii="Gill Sans MT" w:hAnsi="Gill Sans MT"/>
        </w:rPr>
        <w:t>masters</w:t>
      </w:r>
      <w:proofErr w:type="gramEnd"/>
      <w:r w:rsidRPr="00372A4E">
        <w:rPr>
          <w:rFonts w:ascii="Gill Sans MT" w:hAnsi="Gill Sans MT"/>
        </w:rPr>
        <w:t xml:space="preserve"> do not achieve this </w:t>
      </w:r>
      <w:r w:rsidR="009678F8" w:rsidRPr="009678F8">
        <w:rPr>
          <w:rFonts w:ascii="Gill Sans MT" w:hAnsi="Gill Sans MT"/>
          <w:i/>
          <w:iCs/>
        </w:rPr>
        <w:t>absolute</w:t>
      </w:r>
      <w:r w:rsidR="009678F8">
        <w:rPr>
          <w:rFonts w:ascii="Gill Sans MT" w:hAnsi="Gill Sans MT"/>
        </w:rPr>
        <w:t xml:space="preserve"> </w:t>
      </w:r>
      <w:r w:rsidRPr="00372A4E">
        <w:rPr>
          <w:rFonts w:ascii="Gill Sans MT" w:hAnsi="Gill Sans MT"/>
        </w:rPr>
        <w:t xml:space="preserve">independence. Nevertheless, they </w:t>
      </w:r>
      <w:proofErr w:type="gramStart"/>
      <w:r w:rsidRPr="00372A4E">
        <w:rPr>
          <w:rFonts w:ascii="Gill Sans MT" w:hAnsi="Gill Sans MT"/>
        </w:rPr>
        <w:t>still remain</w:t>
      </w:r>
      <w:proofErr w:type="gramEnd"/>
      <w:r w:rsidRPr="00372A4E">
        <w:rPr>
          <w:rFonts w:ascii="Gill Sans MT" w:hAnsi="Gill Sans MT"/>
        </w:rPr>
        <w:t xml:space="preserve"> </w:t>
      </w:r>
      <w:proofErr w:type="gramStart"/>
      <w:r w:rsidRPr="00372A4E">
        <w:rPr>
          <w:rFonts w:ascii="Gill Sans MT" w:hAnsi="Gill Sans MT"/>
        </w:rPr>
        <w:t>masters, and</w:t>
      </w:r>
      <w:proofErr w:type="gramEnd"/>
      <w:r w:rsidRPr="00372A4E">
        <w:rPr>
          <w:rFonts w:ascii="Gill Sans MT" w:hAnsi="Gill Sans MT"/>
        </w:rPr>
        <w:t xml:space="preserve"> still dominate their slaves. This will only be self-defeating if they seek </w:t>
      </w:r>
      <w:r w:rsidRPr="009678F8">
        <w:rPr>
          <w:rFonts w:ascii="Gill Sans MT" w:hAnsi="Gill Sans MT"/>
          <w:i/>
          <w:iCs/>
        </w:rPr>
        <w:t>complete</w:t>
      </w:r>
      <w:r w:rsidRPr="00372A4E">
        <w:rPr>
          <w:rFonts w:ascii="Gill Sans MT" w:hAnsi="Gill Sans MT"/>
        </w:rPr>
        <w:t xml:space="preserve"> independence, and there is no reason to think that everyone who looks to dominate others seeks that.</w:t>
      </w:r>
    </w:p>
    <w:p w14:paraId="602EE372" w14:textId="77777777" w:rsidR="007D4193" w:rsidRPr="006F0774" w:rsidRDefault="007D4193" w:rsidP="00343A02">
      <w:pPr>
        <w:spacing w:line="276" w:lineRule="auto"/>
        <w:rPr>
          <w:rFonts w:ascii="Gill Sans MT" w:hAnsi="Gill Sans MT"/>
        </w:rPr>
      </w:pPr>
    </w:p>
    <w:p w14:paraId="2FBCF2E3" w14:textId="2CC23530" w:rsidR="000A5DA7" w:rsidRDefault="007D4193" w:rsidP="00343A02">
      <w:pPr>
        <w:spacing w:line="276" w:lineRule="auto"/>
        <w:rPr>
          <w:rFonts w:ascii="Gill Sans MT" w:hAnsi="Gill Sans MT"/>
        </w:rPr>
      </w:pPr>
      <w:r w:rsidRPr="006F0774">
        <w:rPr>
          <w:rFonts w:ascii="Gill Sans MT" w:hAnsi="Gill Sans MT"/>
        </w:rPr>
        <w:t xml:space="preserve">The second way that mastery was self-defeating </w:t>
      </w:r>
      <w:r w:rsidR="00CD03E2" w:rsidRPr="006F0774">
        <w:rPr>
          <w:rFonts w:ascii="Gill Sans MT" w:hAnsi="Gill Sans MT"/>
        </w:rPr>
        <w:t xml:space="preserve">was </w:t>
      </w:r>
      <w:r w:rsidRPr="006F0774">
        <w:rPr>
          <w:rFonts w:ascii="Gill Sans MT" w:hAnsi="Gill Sans MT"/>
        </w:rPr>
        <w:t>if the master was looking for mutual recognition from an equal</w:t>
      </w:r>
      <w:r w:rsidR="00CD03E2" w:rsidRPr="006F0774">
        <w:rPr>
          <w:rFonts w:ascii="Gill Sans MT" w:hAnsi="Gill Sans MT"/>
        </w:rPr>
        <w:t xml:space="preserve">. And that holds up. </w:t>
      </w:r>
      <w:r w:rsidR="005177B9" w:rsidRPr="006F0774">
        <w:rPr>
          <w:rFonts w:ascii="Gill Sans MT" w:hAnsi="Gill Sans MT"/>
        </w:rPr>
        <w:t>If the master wants genuine recognition from an equal, then they will not achieve this through dominating a slave. However</w:t>
      </w:r>
      <w:r w:rsidR="00CD03E2" w:rsidRPr="006F0774">
        <w:rPr>
          <w:rFonts w:ascii="Gill Sans MT" w:hAnsi="Gill Sans MT"/>
        </w:rPr>
        <w:t>: 1)</w:t>
      </w:r>
      <w:r w:rsidR="005177B9" w:rsidRPr="006F0774">
        <w:rPr>
          <w:rFonts w:ascii="Gill Sans MT" w:hAnsi="Gill Sans MT"/>
        </w:rPr>
        <w:t xml:space="preserve"> the master might not want this</w:t>
      </w:r>
      <w:r w:rsidR="00CD03E2" w:rsidRPr="006F0774">
        <w:rPr>
          <w:rFonts w:ascii="Gill Sans MT" w:hAnsi="Gill Sans MT"/>
        </w:rPr>
        <w:t>; 2) a</w:t>
      </w:r>
      <w:r w:rsidR="005177B9" w:rsidRPr="006F0774">
        <w:rPr>
          <w:rFonts w:ascii="Gill Sans MT" w:hAnsi="Gill Sans MT"/>
        </w:rPr>
        <w:t>nd they also might be</w:t>
      </w:r>
      <w:r w:rsidR="005177B9" w:rsidRPr="00372A4E">
        <w:rPr>
          <w:rFonts w:ascii="Gill Sans MT" w:hAnsi="Gill Sans MT"/>
        </w:rPr>
        <w:t xml:space="preserve"> able to get it elsewhere. These are Wood’s two limitations. They point to a general truth, that one only gets out what one puts in. If </w:t>
      </w:r>
      <w:r w:rsidR="00372A4E">
        <w:rPr>
          <w:rFonts w:ascii="Gill Sans MT" w:hAnsi="Gill Sans MT"/>
        </w:rPr>
        <w:t xml:space="preserve">one pulls a rabbit out of a seemingly empty hat, the rabbit was hiding in there somewhere. </w:t>
      </w:r>
      <w:r w:rsidR="005177B9" w:rsidRPr="00372A4E">
        <w:rPr>
          <w:rFonts w:ascii="Gill Sans MT" w:hAnsi="Gill Sans MT"/>
        </w:rPr>
        <w:t>With Hegel, the worry is that the Master-Slave Dialectic only really works if the master was already committed to something worthwhile, namely seeking genuine recognition from an equal. But not all those who seek to dominate others are looking for that.</w:t>
      </w:r>
    </w:p>
    <w:p w14:paraId="4016A851" w14:textId="77777777" w:rsidR="009678F8" w:rsidRDefault="009678F8" w:rsidP="00343A02">
      <w:pPr>
        <w:spacing w:line="276" w:lineRule="auto"/>
        <w:rPr>
          <w:rFonts w:ascii="Gill Sans MT" w:hAnsi="Gill Sans MT"/>
        </w:rPr>
      </w:pPr>
    </w:p>
    <w:p w14:paraId="75BE6909" w14:textId="77777777" w:rsidR="009678F8" w:rsidRDefault="009678F8" w:rsidP="009678F8">
      <w:pPr>
        <w:spacing w:line="276" w:lineRule="auto"/>
        <w:rPr>
          <w:rFonts w:ascii="Gill Sans MT" w:hAnsi="Gill Sans MT"/>
        </w:rPr>
      </w:pPr>
      <w:r w:rsidRPr="00CB6AC8">
        <w:rPr>
          <w:rFonts w:ascii="Gill Sans MT" w:hAnsi="Gill Sans MT"/>
        </w:rPr>
        <w:t xml:space="preserve">Thakkar </w:t>
      </w:r>
      <w:r>
        <w:rPr>
          <w:rFonts w:ascii="Gill Sans MT" w:hAnsi="Gill Sans MT"/>
        </w:rPr>
        <w:t>considers a version of this objection, and proposes a solution:</w:t>
      </w:r>
    </w:p>
    <w:p w14:paraId="24D06B71" w14:textId="77777777" w:rsidR="009678F8" w:rsidRDefault="009678F8" w:rsidP="009678F8">
      <w:pPr>
        <w:spacing w:line="276" w:lineRule="auto"/>
        <w:rPr>
          <w:rFonts w:ascii="Gill Sans MT" w:hAnsi="Gill Sans MT"/>
        </w:rPr>
      </w:pPr>
    </w:p>
    <w:p w14:paraId="6AB69A8D" w14:textId="77777777" w:rsidR="009678F8" w:rsidRPr="006F0774" w:rsidRDefault="009678F8" w:rsidP="009678F8">
      <w:pPr>
        <w:pStyle w:val="Quote"/>
      </w:pPr>
      <w:r w:rsidRPr="00CB6AC8">
        <w:t>The master may well be able to attain sufficient esteem and</w:t>
      </w:r>
      <w:r>
        <w:t xml:space="preserve"> </w:t>
      </w:r>
      <w:r w:rsidRPr="00CB6AC8">
        <w:t xml:space="preserve">security from a peer group, but (my) Hegel is not making a psychological claim to the effect that in such circum-stances the master will lack self-esteem or feel danger in the presence of the slave. The thought is rather an epistemic and metaphysical one: in the absence of mutual recognition, the master will not be able to </w:t>
      </w:r>
      <w:r w:rsidRPr="00CB6AC8">
        <w:rPr>
          <w:i/>
          <w:iCs/>
        </w:rPr>
        <w:t>know</w:t>
      </w:r>
      <w:r w:rsidRPr="00CB6AC8">
        <w:t xml:space="preserve"> himself as an</w:t>
      </w:r>
      <w:r>
        <w:t xml:space="preserve"> </w:t>
      </w:r>
      <w:r w:rsidRPr="00CB6AC8">
        <w:t xml:space="preserve">authority vis-à-vis the slave </w:t>
      </w:r>
      <w:r w:rsidRPr="00CB6AC8">
        <w:lastRenderedPageBreak/>
        <w:t xml:space="preserve">because he will </w:t>
      </w:r>
      <w:r w:rsidRPr="006F0774">
        <w:t>not be able to be an authority vis-à-vis the slave. The real question is whether that claim is true, and, if so, why it should matter. (Thakkar 2024: 521)</w:t>
      </w:r>
    </w:p>
    <w:p w14:paraId="7A53FE84" w14:textId="77777777" w:rsidR="009678F8" w:rsidRPr="006F0774" w:rsidRDefault="009678F8" w:rsidP="009678F8">
      <w:pPr>
        <w:rPr>
          <w:rFonts w:ascii="Gill Sans MT" w:hAnsi="Gill Sans MT"/>
        </w:rPr>
      </w:pPr>
    </w:p>
    <w:p w14:paraId="0358125B" w14:textId="77777777" w:rsidR="009678F8" w:rsidRPr="006F0774" w:rsidRDefault="009678F8" w:rsidP="009678F8">
      <w:pPr>
        <w:rPr>
          <w:rFonts w:ascii="Gill Sans MT" w:hAnsi="Gill Sans MT"/>
        </w:rPr>
      </w:pPr>
      <w:r w:rsidRPr="006F0774">
        <w:rPr>
          <w:rFonts w:ascii="Gill Sans MT" w:hAnsi="Gill Sans MT"/>
        </w:rPr>
        <w:t>What is the solution?</w:t>
      </w:r>
    </w:p>
    <w:p w14:paraId="64C4DF09" w14:textId="77777777" w:rsidR="009678F8" w:rsidRPr="006F0774" w:rsidRDefault="009678F8" w:rsidP="009678F8">
      <w:pPr>
        <w:rPr>
          <w:rFonts w:ascii="Gill Sans MT" w:hAnsi="Gill Sans MT"/>
        </w:rPr>
      </w:pPr>
    </w:p>
    <w:p w14:paraId="6FAD3C06" w14:textId="77777777" w:rsidR="009678F8" w:rsidRPr="006F0774" w:rsidRDefault="009678F8" w:rsidP="009678F8">
      <w:pPr>
        <w:pStyle w:val="Quote"/>
      </w:pPr>
      <w:r w:rsidRPr="006F0774">
        <w:t>[…] the Hegelian must point out that […] there is at least one type of authority relation that does require reciprocal recognition, and then insist that we have reason to value this kind of relation. (Thakkar 2024: 522)</w:t>
      </w:r>
    </w:p>
    <w:p w14:paraId="63E4B7A0" w14:textId="77777777" w:rsidR="009678F8" w:rsidRPr="006F0774" w:rsidRDefault="009678F8" w:rsidP="009678F8">
      <w:pPr>
        <w:rPr>
          <w:rFonts w:ascii="Gill Sans MT" w:hAnsi="Gill Sans MT"/>
        </w:rPr>
      </w:pPr>
    </w:p>
    <w:p w14:paraId="5865624B" w14:textId="60BA0A7B" w:rsidR="009678F8" w:rsidRPr="006F0774" w:rsidRDefault="009678F8" w:rsidP="009678F8">
      <w:pPr>
        <w:rPr>
          <w:rFonts w:ascii="Gill Sans MT" w:hAnsi="Gill Sans MT"/>
        </w:rPr>
      </w:pPr>
      <w:r>
        <w:rPr>
          <w:rFonts w:ascii="Gill Sans MT" w:hAnsi="Gill Sans MT"/>
        </w:rPr>
        <w:t>I</w:t>
      </w:r>
      <w:r w:rsidRPr="006F0774">
        <w:rPr>
          <w:rFonts w:ascii="Gill Sans MT" w:hAnsi="Gill Sans MT"/>
        </w:rPr>
        <w:t xml:space="preserve"> agree! But </w:t>
      </w:r>
      <w:r>
        <w:rPr>
          <w:rFonts w:ascii="Gill Sans MT" w:hAnsi="Gill Sans MT"/>
        </w:rPr>
        <w:t>this</w:t>
      </w:r>
      <w:r w:rsidRPr="006F0774">
        <w:rPr>
          <w:rFonts w:ascii="Gill Sans MT" w:hAnsi="Gill Sans MT"/>
        </w:rPr>
        <w:t xml:space="preserve"> takes us away from focussing on how master</w:t>
      </w:r>
      <w:r>
        <w:rPr>
          <w:rFonts w:ascii="Gill Sans MT" w:hAnsi="Gill Sans MT"/>
        </w:rPr>
        <w:t>y</w:t>
      </w:r>
      <w:r w:rsidRPr="006F0774">
        <w:rPr>
          <w:rFonts w:ascii="Gill Sans MT" w:hAnsi="Gill Sans MT"/>
        </w:rPr>
        <w:t xml:space="preserve"> is </w:t>
      </w:r>
      <w:proofErr w:type="gramStart"/>
      <w:r w:rsidRPr="006F0774">
        <w:rPr>
          <w:rFonts w:ascii="Gill Sans MT" w:hAnsi="Gill Sans MT"/>
        </w:rPr>
        <w:t>self-defeating, and</w:t>
      </w:r>
      <w:proofErr w:type="gramEnd"/>
      <w:r w:rsidRPr="006F0774">
        <w:rPr>
          <w:rFonts w:ascii="Gill Sans MT" w:hAnsi="Gill Sans MT"/>
        </w:rPr>
        <w:t xml:space="preserve"> moves us to the thought that master</w:t>
      </w:r>
      <w:r>
        <w:rPr>
          <w:rFonts w:ascii="Gill Sans MT" w:hAnsi="Gill Sans MT"/>
        </w:rPr>
        <w:t>y</w:t>
      </w:r>
      <w:r w:rsidRPr="006F0774">
        <w:rPr>
          <w:rFonts w:ascii="Gill Sans MT" w:hAnsi="Gill Sans MT"/>
        </w:rPr>
        <w:t xml:space="preserve"> is wrong. </w:t>
      </w:r>
      <w:r>
        <w:rPr>
          <w:rFonts w:ascii="Gill Sans MT" w:hAnsi="Gill Sans MT"/>
        </w:rPr>
        <w:t>Let’s turn to this now.</w:t>
      </w:r>
    </w:p>
    <w:p w14:paraId="0E9E9B74" w14:textId="77777777" w:rsidR="009678F8" w:rsidRPr="00372A4E" w:rsidRDefault="009678F8" w:rsidP="00343A02">
      <w:pPr>
        <w:spacing w:line="276" w:lineRule="auto"/>
        <w:rPr>
          <w:rFonts w:ascii="Gill Sans MT" w:hAnsi="Gill Sans MT"/>
        </w:rPr>
      </w:pPr>
    </w:p>
    <w:p w14:paraId="29A0D44D" w14:textId="19FD565B" w:rsidR="00003499" w:rsidRPr="00372A4E" w:rsidRDefault="00003499" w:rsidP="00343A02">
      <w:pPr>
        <w:spacing w:line="276" w:lineRule="auto"/>
        <w:rPr>
          <w:rFonts w:ascii="Gill Sans MT" w:hAnsi="Gill Sans MT"/>
        </w:rPr>
      </w:pPr>
    </w:p>
    <w:p w14:paraId="26E6A65E" w14:textId="7636631B" w:rsidR="00003499" w:rsidRPr="00372A4E" w:rsidRDefault="00973971" w:rsidP="00587382">
      <w:pPr>
        <w:pStyle w:val="Heading1"/>
        <w:numPr>
          <w:ilvl w:val="0"/>
          <w:numId w:val="0"/>
        </w:numPr>
        <w:ind w:left="360"/>
      </w:pPr>
      <w:r>
        <w:t xml:space="preserve">Concern 4: </w:t>
      </w:r>
      <w:r w:rsidR="00003499" w:rsidRPr="00372A4E">
        <w:t xml:space="preserve">Mastery is </w:t>
      </w:r>
      <w:r w:rsidR="009678F8">
        <w:t>Wrong</w:t>
      </w:r>
    </w:p>
    <w:p w14:paraId="193C9CF5" w14:textId="77777777" w:rsidR="000A5DA7" w:rsidRPr="00372A4E" w:rsidRDefault="000A5DA7" w:rsidP="00343A02">
      <w:pPr>
        <w:spacing w:line="276" w:lineRule="auto"/>
        <w:rPr>
          <w:rFonts w:ascii="Gill Sans MT" w:hAnsi="Gill Sans MT"/>
        </w:rPr>
      </w:pPr>
    </w:p>
    <w:p w14:paraId="4A6D0512" w14:textId="3EAA734F" w:rsidR="000A5DA7" w:rsidRPr="00372A4E" w:rsidRDefault="005177B9" w:rsidP="00343A02">
      <w:pPr>
        <w:spacing w:line="276" w:lineRule="auto"/>
        <w:rPr>
          <w:rFonts w:ascii="Gill Sans MT" w:hAnsi="Gill Sans MT"/>
        </w:rPr>
      </w:pPr>
      <w:r w:rsidRPr="00372A4E">
        <w:rPr>
          <w:rFonts w:ascii="Gill Sans MT" w:hAnsi="Gill Sans MT"/>
        </w:rPr>
        <w:t>What can we say about masters</w:t>
      </w:r>
      <w:r w:rsidR="00CD03E2" w:rsidRPr="00372A4E">
        <w:rPr>
          <w:rFonts w:ascii="Gill Sans MT" w:hAnsi="Gill Sans MT"/>
        </w:rPr>
        <w:t xml:space="preserve"> who do not seek absolute independence, or mutual recognition from their slave(s)</w:t>
      </w:r>
      <w:r w:rsidRPr="00372A4E">
        <w:rPr>
          <w:rFonts w:ascii="Gill Sans MT" w:hAnsi="Gill Sans MT"/>
        </w:rPr>
        <w:t xml:space="preserve">? Here, I want to put forward my main claim: </w:t>
      </w:r>
      <w:r w:rsidRPr="00372A4E">
        <w:rPr>
          <w:rFonts w:ascii="Gill Sans MT" w:hAnsi="Gill Sans MT"/>
          <w:i/>
          <w:iCs/>
        </w:rPr>
        <w:t xml:space="preserve">mastery is </w:t>
      </w:r>
      <w:r w:rsidR="009678F8">
        <w:rPr>
          <w:rFonts w:ascii="Gill Sans MT" w:hAnsi="Gill Sans MT"/>
          <w:i/>
          <w:iCs/>
        </w:rPr>
        <w:t>wrong</w:t>
      </w:r>
      <w:r w:rsidRPr="00372A4E">
        <w:rPr>
          <w:rFonts w:ascii="Gill Sans MT" w:hAnsi="Gill Sans MT"/>
        </w:rPr>
        <w:t>. Dominating others is bad. That is what matters, not whether mastery undermines itself, or fails to achieve genuine recognition.</w:t>
      </w:r>
    </w:p>
    <w:p w14:paraId="2F019855" w14:textId="77777777" w:rsidR="005177B9" w:rsidRPr="00372A4E" w:rsidRDefault="005177B9" w:rsidP="00343A02">
      <w:pPr>
        <w:spacing w:line="276" w:lineRule="auto"/>
        <w:rPr>
          <w:rFonts w:ascii="Gill Sans MT" w:hAnsi="Gill Sans MT"/>
        </w:rPr>
      </w:pPr>
    </w:p>
    <w:p w14:paraId="7226C469" w14:textId="265D832D" w:rsidR="000A5DA7" w:rsidRPr="00372A4E" w:rsidRDefault="00711AD0" w:rsidP="00343A02">
      <w:pPr>
        <w:spacing w:line="276" w:lineRule="auto"/>
        <w:rPr>
          <w:rFonts w:ascii="Gill Sans MT" w:hAnsi="Gill Sans MT"/>
        </w:rPr>
      </w:pPr>
      <w:r w:rsidRPr="00372A4E">
        <w:rPr>
          <w:rFonts w:ascii="Gill Sans MT" w:hAnsi="Gill Sans MT"/>
        </w:rPr>
        <w:t xml:space="preserve">By itself, this claim might look a little flat-footed. </w:t>
      </w:r>
      <w:r w:rsidR="00CD03E2" w:rsidRPr="00372A4E">
        <w:rPr>
          <w:rFonts w:ascii="Gill Sans MT" w:hAnsi="Gill Sans MT"/>
        </w:rPr>
        <w:t>I</w:t>
      </w:r>
      <w:r w:rsidRPr="00372A4E">
        <w:rPr>
          <w:rFonts w:ascii="Gill Sans MT" w:hAnsi="Gill Sans MT"/>
        </w:rPr>
        <w:t xml:space="preserve">n what follows, I want to consider a variety of possible responses. In doing so, the virtues of my approach – denouncing mastery as </w:t>
      </w:r>
      <w:r w:rsidR="009678F8">
        <w:rPr>
          <w:rFonts w:ascii="Gill Sans MT" w:hAnsi="Gill Sans MT"/>
        </w:rPr>
        <w:t>wrong</w:t>
      </w:r>
      <w:r w:rsidRPr="00372A4E">
        <w:rPr>
          <w:rFonts w:ascii="Gill Sans MT" w:hAnsi="Gill Sans MT"/>
        </w:rPr>
        <w:t xml:space="preserve"> – will hopefully become apparent.</w:t>
      </w:r>
    </w:p>
    <w:p w14:paraId="2F1F293B" w14:textId="77777777" w:rsidR="00711AD0" w:rsidRPr="00372A4E" w:rsidRDefault="00711AD0" w:rsidP="00343A02">
      <w:pPr>
        <w:spacing w:line="276" w:lineRule="auto"/>
        <w:rPr>
          <w:rFonts w:ascii="Gill Sans MT" w:hAnsi="Gill Sans MT"/>
        </w:rPr>
      </w:pPr>
    </w:p>
    <w:p w14:paraId="45DDC732" w14:textId="4D4ED486" w:rsidR="000A5DA7" w:rsidRDefault="00711AD0" w:rsidP="00343A02">
      <w:pPr>
        <w:spacing w:line="276" w:lineRule="auto"/>
        <w:rPr>
          <w:rFonts w:ascii="Gill Sans MT" w:hAnsi="Gill Sans MT"/>
        </w:rPr>
      </w:pPr>
      <w:r w:rsidRPr="00372A4E">
        <w:rPr>
          <w:rFonts w:ascii="Gill Sans MT" w:hAnsi="Gill Sans MT"/>
        </w:rPr>
        <w:t xml:space="preserve">The first response is that saying mastery is </w:t>
      </w:r>
      <w:r w:rsidR="009678F8">
        <w:rPr>
          <w:rFonts w:ascii="Gill Sans MT" w:hAnsi="Gill Sans MT"/>
        </w:rPr>
        <w:t>wrong</w:t>
      </w:r>
      <w:r w:rsidRPr="00372A4E">
        <w:rPr>
          <w:rFonts w:ascii="Gill Sans MT" w:hAnsi="Gill Sans MT"/>
        </w:rPr>
        <w:t xml:space="preserve"> is </w:t>
      </w:r>
      <w:r w:rsidRPr="00372A4E">
        <w:rPr>
          <w:rFonts w:ascii="Gill Sans MT" w:hAnsi="Gill Sans MT"/>
          <w:i/>
          <w:iCs/>
        </w:rPr>
        <w:t>dogmatic</w:t>
      </w:r>
      <w:r w:rsidRPr="00372A4E">
        <w:rPr>
          <w:rFonts w:ascii="Gill Sans MT" w:hAnsi="Gill Sans MT"/>
        </w:rPr>
        <w:t>. And that’s a problem in</w:t>
      </w:r>
      <w:r w:rsidR="00CD03E2" w:rsidRPr="00372A4E">
        <w:rPr>
          <w:rFonts w:ascii="Gill Sans MT" w:hAnsi="Gill Sans MT"/>
        </w:rPr>
        <w:t xml:space="preserve">, </w:t>
      </w:r>
      <w:r w:rsidRPr="00372A4E">
        <w:rPr>
          <w:rFonts w:ascii="Gill Sans MT" w:hAnsi="Gill Sans MT"/>
        </w:rPr>
        <w:t xml:space="preserve">especially because Hegel wants to avoid dogmatism. </w:t>
      </w:r>
      <w:r w:rsidR="0060395A">
        <w:rPr>
          <w:rFonts w:ascii="Gill Sans MT" w:hAnsi="Gill Sans MT"/>
        </w:rPr>
        <w:t xml:space="preserve">As </w:t>
      </w:r>
      <w:proofErr w:type="spellStart"/>
      <w:r w:rsidR="0060395A">
        <w:rPr>
          <w:rFonts w:ascii="Gill Sans MT" w:hAnsi="Gill Sans MT"/>
        </w:rPr>
        <w:t>Houlgate</w:t>
      </w:r>
      <w:proofErr w:type="spellEnd"/>
      <w:r w:rsidR="0060395A">
        <w:rPr>
          <w:rFonts w:ascii="Gill Sans MT" w:hAnsi="Gill Sans MT"/>
        </w:rPr>
        <w:t xml:space="preserve"> (2013: 6) notes, Hegel claims that “one bare assurance is worth just as much as another” (PS, §76, p.49). </w:t>
      </w:r>
      <w:r w:rsidR="00707665">
        <w:rPr>
          <w:rFonts w:ascii="Gill Sans MT" w:hAnsi="Gill Sans MT"/>
        </w:rPr>
        <w:t>But I’m not sure that’s true. For one</w:t>
      </w:r>
      <w:r w:rsidRPr="00372A4E">
        <w:rPr>
          <w:rFonts w:ascii="Gill Sans MT" w:hAnsi="Gill Sans MT"/>
        </w:rPr>
        <w:t xml:space="preserve">, I am </w:t>
      </w:r>
      <w:r w:rsidR="00707665">
        <w:rPr>
          <w:rFonts w:ascii="Gill Sans MT" w:hAnsi="Gill Sans MT"/>
        </w:rPr>
        <w:t>okay with being</w:t>
      </w:r>
      <w:r w:rsidRPr="00372A4E">
        <w:rPr>
          <w:rFonts w:ascii="Gill Sans MT" w:hAnsi="Gill Sans MT"/>
        </w:rPr>
        <w:t xml:space="preserve"> </w:t>
      </w:r>
      <w:r w:rsidR="009678F8">
        <w:rPr>
          <w:rFonts w:ascii="Gill Sans MT" w:hAnsi="Gill Sans MT"/>
        </w:rPr>
        <w:t xml:space="preserve">firm – or </w:t>
      </w:r>
      <w:r w:rsidRPr="00372A4E">
        <w:rPr>
          <w:rFonts w:ascii="Gill Sans MT" w:hAnsi="Gill Sans MT"/>
        </w:rPr>
        <w:t>dogmatic</w:t>
      </w:r>
      <w:r w:rsidR="009678F8">
        <w:rPr>
          <w:rFonts w:ascii="Gill Sans MT" w:hAnsi="Gill Sans MT"/>
        </w:rPr>
        <w:t xml:space="preserve">, if you insist – </w:t>
      </w:r>
      <w:r w:rsidRPr="00372A4E">
        <w:rPr>
          <w:rFonts w:ascii="Gill Sans MT" w:hAnsi="Gill Sans MT"/>
        </w:rPr>
        <w:t>in this case. If I am sure of anything, it’s that dominating others, or having slaves is wrong.</w:t>
      </w:r>
    </w:p>
    <w:p w14:paraId="29E2460D" w14:textId="77777777" w:rsidR="00982F16" w:rsidRDefault="00982F16" w:rsidP="00343A02">
      <w:pPr>
        <w:spacing w:line="276" w:lineRule="auto"/>
        <w:rPr>
          <w:rFonts w:ascii="Gill Sans MT" w:hAnsi="Gill Sans MT"/>
        </w:rPr>
      </w:pPr>
    </w:p>
    <w:p w14:paraId="4B1903E2" w14:textId="252779E3" w:rsidR="00982F16" w:rsidRDefault="00982F16" w:rsidP="00343A02">
      <w:pPr>
        <w:spacing w:line="276" w:lineRule="auto"/>
        <w:rPr>
          <w:rFonts w:ascii="Gill Sans MT" w:hAnsi="Gill Sans MT"/>
        </w:rPr>
      </w:pPr>
      <w:r>
        <w:rPr>
          <w:rFonts w:ascii="Gill Sans MT" w:hAnsi="Gill Sans MT"/>
        </w:rPr>
        <w:t>At some point, I suspect we just hit ethical bedrock. Needless cruelty is wrong. There is not much more one needs to say here.</w:t>
      </w:r>
      <w:r w:rsidR="00AE237D">
        <w:rPr>
          <w:rStyle w:val="FootnoteReference"/>
          <w:rFonts w:ascii="Gill Sans MT" w:hAnsi="Gill Sans MT"/>
        </w:rPr>
        <w:footnoteReference w:id="25"/>
      </w:r>
      <w:r>
        <w:rPr>
          <w:rFonts w:ascii="Gill Sans MT" w:hAnsi="Gill Sans MT"/>
        </w:rPr>
        <w:t xml:space="preserve"> And any attempt to justify this with reference to something else</w:t>
      </w:r>
      <w:r w:rsidR="00AE237D">
        <w:rPr>
          <w:rFonts w:ascii="Gill Sans MT" w:hAnsi="Gill Sans MT"/>
        </w:rPr>
        <w:t>, especially something non-moral,</w:t>
      </w:r>
      <w:r>
        <w:rPr>
          <w:rFonts w:ascii="Gill Sans MT" w:hAnsi="Gill Sans MT"/>
        </w:rPr>
        <w:t xml:space="preserve"> will lose a grip on the key point, namely </w:t>
      </w:r>
      <w:r w:rsidR="005E0053">
        <w:rPr>
          <w:rFonts w:ascii="Gill Sans MT" w:hAnsi="Gill Sans MT"/>
        </w:rPr>
        <w:t>the moral wrongness of</w:t>
      </w:r>
      <w:r>
        <w:rPr>
          <w:rFonts w:ascii="Gill Sans MT" w:hAnsi="Gill Sans MT"/>
        </w:rPr>
        <w:t xml:space="preserve"> needless cruelty.</w:t>
      </w:r>
      <w:r w:rsidR="001C7AC2">
        <w:rPr>
          <w:rStyle w:val="FootnoteReference"/>
          <w:rFonts w:ascii="Gill Sans MT" w:hAnsi="Gill Sans MT"/>
        </w:rPr>
        <w:footnoteReference w:id="26"/>
      </w:r>
    </w:p>
    <w:p w14:paraId="14700DC3" w14:textId="77777777" w:rsidR="00982F16" w:rsidRPr="00372A4E" w:rsidRDefault="00982F16" w:rsidP="00343A02">
      <w:pPr>
        <w:spacing w:line="276" w:lineRule="auto"/>
        <w:rPr>
          <w:rFonts w:ascii="Gill Sans MT" w:hAnsi="Gill Sans MT"/>
        </w:rPr>
      </w:pPr>
    </w:p>
    <w:p w14:paraId="2FD92338" w14:textId="69AFE7B7" w:rsidR="000A5DA7" w:rsidRPr="00372A4E" w:rsidRDefault="00711AD0" w:rsidP="00343A02">
      <w:pPr>
        <w:spacing w:line="276" w:lineRule="auto"/>
        <w:rPr>
          <w:rFonts w:ascii="Gill Sans MT" w:hAnsi="Gill Sans MT"/>
        </w:rPr>
      </w:pPr>
      <w:r w:rsidRPr="00372A4E">
        <w:rPr>
          <w:rFonts w:ascii="Gill Sans MT" w:hAnsi="Gill Sans MT"/>
        </w:rPr>
        <w:t xml:space="preserve">The second response is that saying mastery is </w:t>
      </w:r>
      <w:r w:rsidR="009678F8">
        <w:rPr>
          <w:rFonts w:ascii="Gill Sans MT" w:hAnsi="Gill Sans MT"/>
        </w:rPr>
        <w:t>wrong</w:t>
      </w:r>
      <w:r w:rsidRPr="00372A4E">
        <w:rPr>
          <w:rFonts w:ascii="Gill Sans MT" w:hAnsi="Gill Sans MT"/>
        </w:rPr>
        <w:t xml:space="preserve"> doesn’t </w:t>
      </w:r>
      <w:r w:rsidRPr="00372A4E">
        <w:rPr>
          <w:rFonts w:ascii="Gill Sans MT" w:hAnsi="Gill Sans MT"/>
          <w:i/>
          <w:iCs/>
        </w:rPr>
        <w:t>explain</w:t>
      </w:r>
      <w:r w:rsidRPr="00372A4E">
        <w:rPr>
          <w:rFonts w:ascii="Gill Sans MT" w:hAnsi="Gill Sans MT"/>
        </w:rPr>
        <w:t xml:space="preserve"> why being a master is </w:t>
      </w:r>
      <w:r w:rsidR="009678F8">
        <w:rPr>
          <w:rFonts w:ascii="Gill Sans MT" w:hAnsi="Gill Sans MT"/>
        </w:rPr>
        <w:t>wrong</w:t>
      </w:r>
      <w:r w:rsidRPr="00372A4E">
        <w:rPr>
          <w:rFonts w:ascii="Gill Sans MT" w:hAnsi="Gill Sans MT"/>
        </w:rPr>
        <w:t xml:space="preserve">, whereas Hegel, in the Master-Slave Dialectic does. However, it is not clear that Hegel does explain why mastery is </w:t>
      </w:r>
      <w:r w:rsidR="009678F8">
        <w:rPr>
          <w:rFonts w:ascii="Gill Sans MT" w:hAnsi="Gill Sans MT"/>
        </w:rPr>
        <w:t>wrong</w:t>
      </w:r>
      <w:r w:rsidRPr="00372A4E">
        <w:rPr>
          <w:rFonts w:ascii="Gill Sans MT" w:hAnsi="Gill Sans MT"/>
        </w:rPr>
        <w:t xml:space="preserve">. He shows how it might be self-defeating, but not </w:t>
      </w:r>
      <w:r w:rsidRPr="00372A4E">
        <w:rPr>
          <w:rFonts w:ascii="Gill Sans MT" w:hAnsi="Gill Sans MT"/>
          <w:i/>
          <w:iCs/>
        </w:rPr>
        <w:t xml:space="preserve">why it is </w:t>
      </w:r>
      <w:r w:rsidR="009678F8">
        <w:rPr>
          <w:rFonts w:ascii="Gill Sans MT" w:hAnsi="Gill Sans MT"/>
          <w:i/>
          <w:iCs/>
        </w:rPr>
        <w:t>wrong</w:t>
      </w:r>
      <w:r w:rsidRPr="00372A4E">
        <w:rPr>
          <w:rFonts w:ascii="Gill Sans MT" w:hAnsi="Gill Sans MT"/>
        </w:rPr>
        <w:t xml:space="preserve">. And I can say something to explain this. </w:t>
      </w:r>
      <w:r w:rsidR="002A0260" w:rsidRPr="00372A4E">
        <w:rPr>
          <w:rFonts w:ascii="Gill Sans MT" w:hAnsi="Gill Sans MT"/>
        </w:rPr>
        <w:t>Domination, for instance, fails to respect others as rational agents. I</w:t>
      </w:r>
      <w:r w:rsidR="009678F8">
        <w:rPr>
          <w:rFonts w:ascii="Gill Sans MT" w:hAnsi="Gill Sans MT"/>
        </w:rPr>
        <w:t>f we wanted more explanation, we</w:t>
      </w:r>
      <w:r w:rsidR="002A0260" w:rsidRPr="00372A4E">
        <w:rPr>
          <w:rFonts w:ascii="Gill Sans MT" w:hAnsi="Gill Sans MT"/>
        </w:rPr>
        <w:t xml:space="preserve"> could invoke Kant here, and the formula of humanity. We ought to</w:t>
      </w:r>
      <w:r w:rsidR="00CD03E2" w:rsidRPr="00372A4E">
        <w:rPr>
          <w:rFonts w:ascii="Gill Sans MT" w:hAnsi="Gill Sans MT"/>
        </w:rPr>
        <w:t>:</w:t>
      </w:r>
    </w:p>
    <w:p w14:paraId="0DA3FFE4" w14:textId="72322F52" w:rsidR="00687944" w:rsidRPr="00372A4E" w:rsidRDefault="00687944" w:rsidP="00343A02">
      <w:pPr>
        <w:spacing w:line="276" w:lineRule="auto"/>
        <w:rPr>
          <w:rFonts w:ascii="Gill Sans MT" w:hAnsi="Gill Sans MT"/>
        </w:rPr>
      </w:pPr>
      <w:r w:rsidRPr="00372A4E">
        <w:rPr>
          <w:rFonts w:ascii="Gill Sans MT" w:hAnsi="Gill Sans MT"/>
          <w:i/>
          <w:iCs/>
          <w:lang w:val="en-US"/>
        </w:rPr>
        <w:lastRenderedPageBreak/>
        <w:t>“Act in such a way that you treat humanity, whether in your own person or anyone else’s, never merely as a means, but also always as an end.”</w:t>
      </w:r>
      <w:r w:rsidRPr="00372A4E">
        <w:rPr>
          <w:rFonts w:ascii="Gill Sans MT" w:hAnsi="Gill Sans MT"/>
          <w:lang w:val="en-US"/>
        </w:rPr>
        <w:t xml:space="preserve"> (IV: 429)</w:t>
      </w:r>
      <w:r w:rsidR="002A0260" w:rsidRPr="00372A4E">
        <w:rPr>
          <w:rFonts w:ascii="Gill Sans MT" w:hAnsi="Gill Sans MT"/>
          <w:lang w:val="en-US"/>
        </w:rPr>
        <w:t xml:space="preserve"> Mastery fails to do this, and that’s why it’s </w:t>
      </w:r>
      <w:r w:rsidR="009678F8">
        <w:rPr>
          <w:rFonts w:ascii="Gill Sans MT" w:hAnsi="Gill Sans MT"/>
          <w:lang w:val="en-US"/>
        </w:rPr>
        <w:t>wrong</w:t>
      </w:r>
      <w:r w:rsidR="002A0260" w:rsidRPr="00372A4E">
        <w:rPr>
          <w:rFonts w:ascii="Gill Sans MT" w:hAnsi="Gill Sans MT"/>
          <w:lang w:val="en-US"/>
        </w:rPr>
        <w:t xml:space="preserve">. Of course, someone might object that this explanation is dogmatic, but why should we be troubled about being firm </w:t>
      </w:r>
      <w:r w:rsidR="00372A4E">
        <w:rPr>
          <w:rFonts w:ascii="Gill Sans MT" w:hAnsi="Gill Sans MT"/>
          <w:lang w:val="en-US"/>
        </w:rPr>
        <w:t xml:space="preserve">in our conviction that we ought to respect </w:t>
      </w:r>
      <w:r w:rsidR="002A0260" w:rsidRPr="00372A4E">
        <w:rPr>
          <w:rFonts w:ascii="Gill Sans MT" w:hAnsi="Gill Sans MT"/>
          <w:lang w:val="en-US"/>
        </w:rPr>
        <w:t>others’ agency</w:t>
      </w:r>
      <w:r w:rsidR="00AE237D">
        <w:rPr>
          <w:rFonts w:ascii="Gill Sans MT" w:hAnsi="Gill Sans MT"/>
          <w:lang w:val="en-US"/>
        </w:rPr>
        <w:t>?</w:t>
      </w:r>
    </w:p>
    <w:p w14:paraId="70329E27" w14:textId="7A74816E" w:rsidR="00687944" w:rsidRPr="00372A4E" w:rsidRDefault="00687944" w:rsidP="00343A02">
      <w:pPr>
        <w:spacing w:line="276" w:lineRule="auto"/>
        <w:rPr>
          <w:rFonts w:ascii="Gill Sans MT" w:hAnsi="Gill Sans MT"/>
        </w:rPr>
      </w:pPr>
    </w:p>
    <w:p w14:paraId="05580C24" w14:textId="31BB9254" w:rsidR="00687944" w:rsidRPr="00372A4E" w:rsidRDefault="002A0260" w:rsidP="00343A02">
      <w:pPr>
        <w:spacing w:line="276" w:lineRule="auto"/>
        <w:rPr>
          <w:rFonts w:ascii="Gill Sans MT" w:hAnsi="Gill Sans MT"/>
        </w:rPr>
      </w:pPr>
      <w:r w:rsidRPr="00372A4E">
        <w:rPr>
          <w:rFonts w:ascii="Gill Sans MT" w:hAnsi="Gill Sans MT"/>
        </w:rPr>
        <w:t xml:space="preserve">The third response involves a tweak to the second. The thought is that saying mastery is </w:t>
      </w:r>
      <w:r w:rsidR="00DD2386">
        <w:rPr>
          <w:rFonts w:ascii="Gill Sans MT" w:hAnsi="Gill Sans MT"/>
        </w:rPr>
        <w:t>wrong</w:t>
      </w:r>
      <w:r w:rsidRPr="00372A4E">
        <w:rPr>
          <w:rFonts w:ascii="Gill Sans MT" w:hAnsi="Gill Sans MT"/>
        </w:rPr>
        <w:t xml:space="preserve"> does not explain </w:t>
      </w:r>
      <w:r w:rsidR="00687944" w:rsidRPr="00372A4E">
        <w:rPr>
          <w:rFonts w:ascii="Gill Sans MT" w:hAnsi="Gill Sans MT"/>
          <w:i/>
          <w:iCs/>
        </w:rPr>
        <w:t>to the master</w:t>
      </w:r>
      <w:r w:rsidR="00687944" w:rsidRPr="00372A4E">
        <w:rPr>
          <w:rFonts w:ascii="Gill Sans MT" w:hAnsi="Gill Sans MT"/>
        </w:rPr>
        <w:t xml:space="preserve"> why being a master is </w:t>
      </w:r>
      <w:r w:rsidR="00DD2386">
        <w:rPr>
          <w:rFonts w:ascii="Gill Sans MT" w:hAnsi="Gill Sans MT"/>
        </w:rPr>
        <w:t>wrong</w:t>
      </w:r>
      <w:r w:rsidRPr="00372A4E">
        <w:rPr>
          <w:rFonts w:ascii="Gill Sans MT" w:hAnsi="Gill Sans MT"/>
        </w:rPr>
        <w:t>.</w:t>
      </w:r>
      <w:r w:rsidR="00982F16">
        <w:rPr>
          <w:rStyle w:val="FootnoteReference"/>
          <w:rFonts w:ascii="Gill Sans MT" w:hAnsi="Gill Sans MT"/>
        </w:rPr>
        <w:footnoteReference w:id="27"/>
      </w:r>
      <w:r w:rsidRPr="00372A4E">
        <w:rPr>
          <w:rFonts w:ascii="Gill Sans MT" w:hAnsi="Gill Sans MT"/>
        </w:rPr>
        <w:t xml:space="preserve"> I might be able to say something about why mastery is </w:t>
      </w:r>
      <w:r w:rsidR="00DD2386">
        <w:rPr>
          <w:rFonts w:ascii="Gill Sans MT" w:hAnsi="Gill Sans MT"/>
        </w:rPr>
        <w:t>wrong</w:t>
      </w:r>
      <w:r w:rsidRPr="00372A4E">
        <w:rPr>
          <w:rFonts w:ascii="Gill Sans MT" w:hAnsi="Gill Sans MT"/>
        </w:rPr>
        <w:t xml:space="preserve">, but I cannot explain this to the master, where Hegel, proceeding through immanent critique </w:t>
      </w:r>
      <w:r w:rsidR="00CD03E2" w:rsidRPr="00372A4E">
        <w:rPr>
          <w:rFonts w:ascii="Gill Sans MT" w:hAnsi="Gill Sans MT"/>
        </w:rPr>
        <w:t>can</w:t>
      </w:r>
      <w:r w:rsidRPr="00372A4E">
        <w:rPr>
          <w:rFonts w:ascii="Gill Sans MT" w:hAnsi="Gill Sans MT"/>
        </w:rPr>
        <w:t xml:space="preserve">. But again, I think this is not quite right. Hegel does not explain to the master </w:t>
      </w:r>
      <w:r w:rsidRPr="00372A4E">
        <w:rPr>
          <w:rFonts w:ascii="Gill Sans MT" w:hAnsi="Gill Sans MT"/>
          <w:i/>
          <w:iCs/>
        </w:rPr>
        <w:t xml:space="preserve">why they are </w:t>
      </w:r>
      <w:r w:rsidR="00DD2386">
        <w:rPr>
          <w:rFonts w:ascii="Gill Sans MT" w:hAnsi="Gill Sans MT"/>
          <w:i/>
          <w:iCs/>
        </w:rPr>
        <w:t>wrong</w:t>
      </w:r>
      <w:r w:rsidR="00CD03E2" w:rsidRPr="00372A4E">
        <w:rPr>
          <w:rFonts w:ascii="Gill Sans MT" w:hAnsi="Gill Sans MT"/>
        </w:rPr>
        <w:t xml:space="preserve">; </w:t>
      </w:r>
      <w:r w:rsidRPr="00372A4E">
        <w:rPr>
          <w:rFonts w:ascii="Gill Sans MT" w:hAnsi="Gill Sans MT"/>
        </w:rPr>
        <w:t>at the most he might be able to show them how they are self-defeating.</w:t>
      </w:r>
    </w:p>
    <w:p w14:paraId="15DAC784" w14:textId="77777777" w:rsidR="00687944" w:rsidRPr="00372A4E" w:rsidRDefault="00687944" w:rsidP="00343A02">
      <w:pPr>
        <w:spacing w:line="276" w:lineRule="auto"/>
        <w:rPr>
          <w:rFonts w:ascii="Gill Sans MT" w:hAnsi="Gill Sans MT"/>
        </w:rPr>
      </w:pPr>
    </w:p>
    <w:p w14:paraId="64AE5EB1" w14:textId="660C9825" w:rsidR="00687944" w:rsidRPr="00372A4E" w:rsidRDefault="002A0260" w:rsidP="00343A02">
      <w:pPr>
        <w:spacing w:line="276" w:lineRule="auto"/>
        <w:rPr>
          <w:rFonts w:ascii="Gill Sans MT" w:hAnsi="Gill Sans MT"/>
        </w:rPr>
      </w:pPr>
      <w:r w:rsidRPr="00372A4E">
        <w:rPr>
          <w:rFonts w:ascii="Gill Sans MT" w:hAnsi="Gill Sans MT"/>
        </w:rPr>
        <w:t>In general, w</w:t>
      </w:r>
      <w:r w:rsidR="00687944" w:rsidRPr="00372A4E">
        <w:rPr>
          <w:rFonts w:ascii="Gill Sans MT" w:hAnsi="Gill Sans MT"/>
        </w:rPr>
        <w:t>e should be careful about providing non-moral reasons to be moral</w:t>
      </w:r>
      <w:r w:rsidRPr="00372A4E">
        <w:rPr>
          <w:rFonts w:ascii="Gill Sans MT" w:hAnsi="Gill Sans MT"/>
        </w:rPr>
        <w:t>.</w:t>
      </w:r>
      <w:r w:rsidR="00CD03E2" w:rsidRPr="00372A4E">
        <w:rPr>
          <w:rStyle w:val="FootnoteReference"/>
          <w:rFonts w:ascii="Gill Sans MT" w:hAnsi="Gill Sans MT"/>
        </w:rPr>
        <w:footnoteReference w:id="28"/>
      </w:r>
      <w:r w:rsidRPr="00372A4E">
        <w:rPr>
          <w:rFonts w:ascii="Gill Sans MT" w:hAnsi="Gill Sans MT"/>
        </w:rPr>
        <w:t xml:space="preserve"> Actual slavery was </w:t>
      </w:r>
      <w:r w:rsidR="00DD2386">
        <w:rPr>
          <w:rFonts w:ascii="Gill Sans MT" w:hAnsi="Gill Sans MT"/>
        </w:rPr>
        <w:t>wrong</w:t>
      </w:r>
      <w:r w:rsidRPr="00372A4E">
        <w:rPr>
          <w:rFonts w:ascii="Gill Sans MT" w:hAnsi="Gill Sans MT"/>
        </w:rPr>
        <w:t xml:space="preserve"> because it failed to respect human beings, not because it wasn’t the most profitable economic system available. Of course, the fact that it wasn’t the most profitable economic system might have been an easier way to appeal to slave-owners, but we should be careful about providing these kinds of reasons. For one, they frame the thing that matters as the non-moral concern (maximising profit) rather than the crucial moral </w:t>
      </w:r>
      <w:r w:rsidR="00372A4E">
        <w:rPr>
          <w:rFonts w:ascii="Gill Sans MT" w:hAnsi="Gill Sans MT"/>
        </w:rPr>
        <w:t>concern</w:t>
      </w:r>
      <w:r w:rsidRPr="00372A4E">
        <w:rPr>
          <w:rFonts w:ascii="Gill Sans MT" w:hAnsi="Gill Sans MT"/>
        </w:rPr>
        <w:t>.</w:t>
      </w:r>
      <w:r w:rsidR="00AE237D">
        <w:rPr>
          <w:rStyle w:val="FootnoteReference"/>
          <w:rFonts w:ascii="Gill Sans MT" w:hAnsi="Gill Sans MT"/>
        </w:rPr>
        <w:footnoteReference w:id="29"/>
      </w:r>
    </w:p>
    <w:p w14:paraId="0F6F701D" w14:textId="1D6943B3" w:rsidR="002A0260" w:rsidRPr="00372A4E" w:rsidRDefault="002A0260" w:rsidP="00343A02">
      <w:pPr>
        <w:spacing w:line="276" w:lineRule="auto"/>
        <w:rPr>
          <w:rFonts w:ascii="Gill Sans MT" w:hAnsi="Gill Sans MT"/>
        </w:rPr>
      </w:pPr>
    </w:p>
    <w:p w14:paraId="3EE1B73A" w14:textId="530897DE" w:rsidR="00687944" w:rsidRPr="00372A4E" w:rsidRDefault="002A0260" w:rsidP="00343A02">
      <w:pPr>
        <w:spacing w:line="276" w:lineRule="auto"/>
        <w:rPr>
          <w:rFonts w:ascii="Gill Sans MT" w:hAnsi="Gill Sans MT"/>
        </w:rPr>
      </w:pPr>
      <w:r w:rsidRPr="00372A4E">
        <w:rPr>
          <w:rFonts w:ascii="Gill Sans MT" w:hAnsi="Gill Sans MT"/>
        </w:rPr>
        <w:t xml:space="preserve">The appropriate explanation of why we should abolish slavery is the wrongness of slavery. And again, we can say something about that to slave-owners, </w:t>
      </w:r>
      <w:proofErr w:type="gramStart"/>
      <w:r w:rsidRPr="00372A4E">
        <w:rPr>
          <w:rFonts w:ascii="Gill Sans MT" w:hAnsi="Gill Sans MT"/>
        </w:rPr>
        <w:t>whether or not</w:t>
      </w:r>
      <w:proofErr w:type="gramEnd"/>
      <w:r w:rsidRPr="00372A4E">
        <w:rPr>
          <w:rFonts w:ascii="Gill Sans MT" w:hAnsi="Gill Sans MT"/>
        </w:rPr>
        <w:t xml:space="preserve"> they listen.</w:t>
      </w:r>
    </w:p>
    <w:p w14:paraId="0BB6F213" w14:textId="04716EE4" w:rsidR="002A0260" w:rsidRPr="00372A4E" w:rsidRDefault="002A0260" w:rsidP="00343A02">
      <w:pPr>
        <w:spacing w:line="276" w:lineRule="auto"/>
        <w:rPr>
          <w:rFonts w:ascii="Gill Sans MT" w:hAnsi="Gill Sans MT"/>
        </w:rPr>
      </w:pPr>
    </w:p>
    <w:p w14:paraId="48020001" w14:textId="49255C78" w:rsidR="00ED231E" w:rsidRPr="00372A4E" w:rsidRDefault="00ED231E" w:rsidP="00343A02">
      <w:pPr>
        <w:spacing w:line="276" w:lineRule="auto"/>
        <w:rPr>
          <w:rFonts w:ascii="Gill Sans MT" w:hAnsi="Gill Sans MT"/>
        </w:rPr>
      </w:pPr>
      <w:r w:rsidRPr="00372A4E">
        <w:rPr>
          <w:rFonts w:ascii="Gill Sans MT" w:hAnsi="Gill Sans MT"/>
        </w:rPr>
        <w:t>One</w:t>
      </w:r>
      <w:r w:rsidR="002A0260" w:rsidRPr="00372A4E">
        <w:rPr>
          <w:rFonts w:ascii="Gill Sans MT" w:hAnsi="Gill Sans MT"/>
        </w:rPr>
        <w:t xml:space="preserve"> final response</w:t>
      </w:r>
      <w:r w:rsidRPr="00372A4E">
        <w:rPr>
          <w:rFonts w:ascii="Gill Sans MT" w:hAnsi="Gill Sans MT"/>
        </w:rPr>
        <w:t xml:space="preserve"> runs as follows:</w:t>
      </w:r>
      <w:r w:rsidR="002A0260" w:rsidRPr="00372A4E">
        <w:rPr>
          <w:rFonts w:ascii="Gill Sans MT" w:hAnsi="Gill Sans MT"/>
        </w:rPr>
        <w:t xml:space="preserve"> In saying that being a master is </w:t>
      </w:r>
      <w:r w:rsidR="00DD2386">
        <w:rPr>
          <w:rFonts w:ascii="Gill Sans MT" w:hAnsi="Gill Sans MT"/>
        </w:rPr>
        <w:t>wrong</w:t>
      </w:r>
      <w:r w:rsidR="002A0260" w:rsidRPr="00372A4E">
        <w:rPr>
          <w:rFonts w:ascii="Gill Sans MT" w:hAnsi="Gill Sans MT"/>
        </w:rPr>
        <w:t xml:space="preserve">, I might be overlooking how normativity works on Hegel’s account. </w:t>
      </w:r>
      <w:r w:rsidRPr="00372A4E">
        <w:rPr>
          <w:rFonts w:ascii="Gill Sans MT" w:hAnsi="Gill Sans MT"/>
        </w:rPr>
        <w:t>What is Hegel’s theory of normativity? Of course, that is complicated and contested.</w:t>
      </w:r>
      <w:r w:rsidR="00CD03E2" w:rsidRPr="00372A4E">
        <w:rPr>
          <w:rStyle w:val="FootnoteReference"/>
          <w:rFonts w:ascii="Gill Sans MT" w:hAnsi="Gill Sans MT"/>
        </w:rPr>
        <w:footnoteReference w:id="30"/>
      </w:r>
      <w:r w:rsidRPr="00372A4E">
        <w:rPr>
          <w:rFonts w:ascii="Gill Sans MT" w:hAnsi="Gill Sans MT"/>
        </w:rPr>
        <w:t xml:space="preserve"> But here is one school of thought, put forward by Stern (</w:t>
      </w:r>
      <w:r w:rsidR="002764D6">
        <w:rPr>
          <w:rFonts w:ascii="Gill Sans MT" w:hAnsi="Gill Sans MT"/>
        </w:rPr>
        <w:t>2016, 2017</w:t>
      </w:r>
      <w:r w:rsidRPr="00372A4E">
        <w:rPr>
          <w:rFonts w:ascii="Gill Sans MT" w:hAnsi="Gill Sans MT"/>
        </w:rPr>
        <w:t>) and Alznauer</w:t>
      </w:r>
      <w:r w:rsidR="00003499" w:rsidRPr="00372A4E">
        <w:rPr>
          <w:rFonts w:ascii="Gill Sans MT" w:hAnsi="Gill Sans MT"/>
        </w:rPr>
        <w:t xml:space="preserve"> (</w:t>
      </w:r>
      <w:r w:rsidR="002764D6">
        <w:rPr>
          <w:rFonts w:ascii="Gill Sans MT" w:hAnsi="Gill Sans MT"/>
        </w:rPr>
        <w:t>2016</w:t>
      </w:r>
      <w:r w:rsidR="00003499" w:rsidRPr="00372A4E">
        <w:rPr>
          <w:rFonts w:ascii="Gill Sans MT" w:hAnsi="Gill Sans MT"/>
        </w:rPr>
        <w:t>)</w:t>
      </w:r>
      <w:r w:rsidRPr="00372A4E">
        <w:rPr>
          <w:rFonts w:ascii="Gill Sans MT" w:hAnsi="Gill Sans MT"/>
        </w:rPr>
        <w:t>, where norms are grounded in ontology.</w:t>
      </w:r>
    </w:p>
    <w:p w14:paraId="61CCAC23" w14:textId="77777777" w:rsidR="00ED231E" w:rsidRPr="00372A4E" w:rsidRDefault="00ED231E" w:rsidP="00343A02">
      <w:pPr>
        <w:spacing w:line="276" w:lineRule="auto"/>
        <w:rPr>
          <w:rFonts w:ascii="Gill Sans MT" w:hAnsi="Gill Sans MT"/>
        </w:rPr>
      </w:pPr>
    </w:p>
    <w:p w14:paraId="5C29DCA1" w14:textId="5BEE3E0B" w:rsidR="00687944" w:rsidRPr="00372A4E" w:rsidRDefault="00687944" w:rsidP="00343A02">
      <w:pPr>
        <w:pStyle w:val="Quote"/>
        <w:spacing w:line="276" w:lineRule="auto"/>
      </w:pPr>
      <w:r w:rsidRPr="00372A4E">
        <w:t xml:space="preserve">“[…] normative evaluation is primarily a matter of a thing’s answerability to its own constitutive norms […] normativity is rooted in ontology.” </w:t>
      </w:r>
      <w:proofErr w:type="spellStart"/>
      <w:r w:rsidRPr="00372A4E">
        <w:t>Alzanauer</w:t>
      </w:r>
      <w:proofErr w:type="spellEnd"/>
      <w:r w:rsidRPr="00372A4E">
        <w:t xml:space="preserve"> (2016: 197)</w:t>
      </w:r>
    </w:p>
    <w:p w14:paraId="5DCF08FB" w14:textId="77777777" w:rsidR="00687944" w:rsidRPr="00372A4E" w:rsidRDefault="00687944" w:rsidP="00343A02">
      <w:pPr>
        <w:pStyle w:val="Quote"/>
        <w:spacing w:line="276" w:lineRule="auto"/>
      </w:pPr>
    </w:p>
    <w:p w14:paraId="4D01F5E9" w14:textId="6A986EFB" w:rsidR="00687944" w:rsidRPr="00372A4E" w:rsidRDefault="00687944" w:rsidP="00343A02">
      <w:pPr>
        <w:pStyle w:val="Quote"/>
        <w:spacing w:line="276" w:lineRule="auto"/>
      </w:pPr>
      <w:r w:rsidRPr="00372A4E">
        <w:t xml:space="preserve">“[…] evaluative claims are based on comparisons between objects as they actually are and the kinds or types of objects they belong to, where the latter brings with it normative implications.” (Stern 2016: 197-8) </w:t>
      </w:r>
    </w:p>
    <w:p w14:paraId="74E67F4D" w14:textId="77777777" w:rsidR="00687944" w:rsidRPr="00372A4E" w:rsidRDefault="00687944" w:rsidP="00343A02">
      <w:pPr>
        <w:pStyle w:val="Quote"/>
        <w:spacing w:line="276" w:lineRule="auto"/>
      </w:pPr>
    </w:p>
    <w:p w14:paraId="5F43DB49" w14:textId="77777777" w:rsidR="00687944" w:rsidRPr="00372A4E" w:rsidRDefault="00687944" w:rsidP="00343A02">
      <w:pPr>
        <w:pStyle w:val="Quote"/>
        <w:spacing w:line="276" w:lineRule="auto"/>
      </w:pPr>
      <w:r w:rsidRPr="00372A4E">
        <w:lastRenderedPageBreak/>
        <w:t>“Perfectionism […] involves a picture of the proper development of our capacities as the kinds of creatures we are, and it builds normativity out of that”. Stern (2017: 92)</w:t>
      </w:r>
    </w:p>
    <w:p w14:paraId="46EF2240" w14:textId="5F01C278" w:rsidR="00687944" w:rsidRPr="00372A4E" w:rsidRDefault="00687944" w:rsidP="00343A02">
      <w:pPr>
        <w:spacing w:line="276" w:lineRule="auto"/>
        <w:rPr>
          <w:rFonts w:ascii="Gill Sans MT" w:hAnsi="Gill Sans MT"/>
        </w:rPr>
      </w:pPr>
    </w:p>
    <w:p w14:paraId="633BDD7D" w14:textId="77BBA531" w:rsidR="00B71E7F" w:rsidRPr="00372A4E" w:rsidRDefault="00ED231E" w:rsidP="00343A02">
      <w:pPr>
        <w:spacing w:line="276" w:lineRule="auto"/>
        <w:rPr>
          <w:rFonts w:ascii="Gill Sans MT" w:hAnsi="Gill Sans MT"/>
        </w:rPr>
      </w:pPr>
      <w:r w:rsidRPr="00372A4E">
        <w:rPr>
          <w:rFonts w:ascii="Gill Sans MT" w:hAnsi="Gill Sans MT"/>
        </w:rPr>
        <w:t xml:space="preserve">Their thought is that norms emerge from how well we exemplify the kind of thing that we are. And given this, to just insist that the master is </w:t>
      </w:r>
      <w:r w:rsidR="00DD2386">
        <w:rPr>
          <w:rFonts w:ascii="Gill Sans MT" w:hAnsi="Gill Sans MT"/>
        </w:rPr>
        <w:t>wrong</w:t>
      </w:r>
      <w:r w:rsidRPr="00372A4E">
        <w:rPr>
          <w:rFonts w:ascii="Gill Sans MT" w:hAnsi="Gill Sans MT"/>
        </w:rPr>
        <w:t xml:space="preserve"> is out of step with Hegel’s theory of normativity. </w:t>
      </w:r>
      <w:proofErr w:type="gramStart"/>
      <w:r w:rsidRPr="00372A4E">
        <w:rPr>
          <w:rFonts w:ascii="Gill Sans MT" w:hAnsi="Gill Sans MT"/>
        </w:rPr>
        <w:t>In order to</w:t>
      </w:r>
      <w:proofErr w:type="gramEnd"/>
      <w:r w:rsidRPr="00372A4E">
        <w:rPr>
          <w:rFonts w:ascii="Gill Sans MT" w:hAnsi="Gill Sans MT"/>
        </w:rPr>
        <w:t xml:space="preserve"> normatively judge the master, we would have to show how they fail to be </w:t>
      </w:r>
      <w:r w:rsidR="00B71E7F" w:rsidRPr="00372A4E">
        <w:rPr>
          <w:rFonts w:ascii="Gill Sans MT" w:hAnsi="Gill Sans MT"/>
        </w:rPr>
        <w:t>thing that they are.</w:t>
      </w:r>
    </w:p>
    <w:p w14:paraId="288E841E" w14:textId="77777777" w:rsidR="00B71E7F" w:rsidRPr="00372A4E" w:rsidRDefault="00B71E7F" w:rsidP="00343A02">
      <w:pPr>
        <w:spacing w:line="276" w:lineRule="auto"/>
        <w:rPr>
          <w:rFonts w:ascii="Gill Sans MT" w:hAnsi="Gill Sans MT"/>
        </w:rPr>
      </w:pPr>
    </w:p>
    <w:p w14:paraId="618E71E6" w14:textId="19DF9C19" w:rsidR="00687944" w:rsidRPr="00372A4E" w:rsidRDefault="00B71E7F" w:rsidP="00343A02">
      <w:pPr>
        <w:spacing w:line="276" w:lineRule="auto"/>
        <w:rPr>
          <w:rFonts w:ascii="Gill Sans MT" w:hAnsi="Gill Sans MT"/>
        </w:rPr>
      </w:pPr>
      <w:r w:rsidRPr="00372A4E">
        <w:rPr>
          <w:rFonts w:ascii="Gill Sans MT" w:hAnsi="Gill Sans MT"/>
        </w:rPr>
        <w:t>This returns us to Wood’s remark that:</w:t>
      </w:r>
    </w:p>
    <w:p w14:paraId="7325C521" w14:textId="77777777" w:rsidR="00ED231E" w:rsidRPr="00372A4E" w:rsidRDefault="00ED231E" w:rsidP="00343A02">
      <w:pPr>
        <w:spacing w:line="276" w:lineRule="auto"/>
        <w:rPr>
          <w:rFonts w:ascii="Gill Sans MT" w:hAnsi="Gill Sans MT"/>
        </w:rPr>
      </w:pPr>
    </w:p>
    <w:p w14:paraId="03A168F9" w14:textId="2A5896F6" w:rsidR="00687944" w:rsidRPr="00372A4E" w:rsidRDefault="00687944" w:rsidP="00343A02">
      <w:pPr>
        <w:pStyle w:val="Quote"/>
        <w:spacing w:line="276" w:lineRule="auto"/>
      </w:pPr>
      <w:r w:rsidRPr="00372A4E">
        <w:t>“What Hegel can say instead is that what I want in this case […] is based on an inadequate conception of myself as a human being. (Wood 1990: 92)</w:t>
      </w:r>
    </w:p>
    <w:p w14:paraId="23A41A3C" w14:textId="03450E69" w:rsidR="00687944" w:rsidRPr="00372A4E" w:rsidRDefault="00687944" w:rsidP="00343A02">
      <w:pPr>
        <w:spacing w:line="276" w:lineRule="auto"/>
        <w:rPr>
          <w:rFonts w:ascii="Gill Sans MT" w:hAnsi="Gill Sans MT"/>
        </w:rPr>
      </w:pPr>
    </w:p>
    <w:p w14:paraId="0B468121" w14:textId="1CE10FD5" w:rsidR="00B71E7F" w:rsidRPr="00372A4E" w:rsidRDefault="00B71E7F" w:rsidP="00343A02">
      <w:pPr>
        <w:spacing w:line="276" w:lineRule="auto"/>
        <w:rPr>
          <w:rFonts w:ascii="Gill Sans MT" w:hAnsi="Gill Sans MT"/>
        </w:rPr>
      </w:pPr>
      <w:r w:rsidRPr="00372A4E">
        <w:rPr>
          <w:rFonts w:ascii="Gill Sans MT" w:hAnsi="Gill Sans MT"/>
        </w:rPr>
        <w:t>This aligns with Stern and Alznauer’s accounts of normativity in Hegel. We cannot just say that the master is wrong, but instead should show how the master has an inadequate conception of themselves as a human being.</w:t>
      </w:r>
    </w:p>
    <w:p w14:paraId="0129142E" w14:textId="1FF7EC39" w:rsidR="00B71E7F" w:rsidRPr="00372A4E" w:rsidRDefault="00B71E7F" w:rsidP="00343A02">
      <w:pPr>
        <w:spacing w:line="276" w:lineRule="auto"/>
        <w:rPr>
          <w:rFonts w:ascii="Gill Sans MT" w:hAnsi="Gill Sans MT"/>
        </w:rPr>
      </w:pPr>
    </w:p>
    <w:p w14:paraId="052E1370" w14:textId="65C33039" w:rsidR="00B71E7F" w:rsidRPr="00372A4E" w:rsidRDefault="00B71E7F" w:rsidP="00343A02">
      <w:pPr>
        <w:spacing w:line="276" w:lineRule="auto"/>
        <w:rPr>
          <w:rFonts w:ascii="Gill Sans MT" w:hAnsi="Gill Sans MT"/>
        </w:rPr>
      </w:pPr>
      <w:r w:rsidRPr="00372A4E">
        <w:rPr>
          <w:rFonts w:ascii="Gill Sans MT" w:hAnsi="Gill Sans MT"/>
        </w:rPr>
        <w:t>What can I say in response here? I worry that these accounts of normativity have problems</w:t>
      </w:r>
      <w:r w:rsidR="00CD03E2" w:rsidRPr="00372A4E">
        <w:rPr>
          <w:rFonts w:ascii="Gill Sans MT" w:hAnsi="Gill Sans MT"/>
        </w:rPr>
        <w:t xml:space="preserve"> of their own</w:t>
      </w:r>
      <w:r w:rsidRPr="00372A4E">
        <w:rPr>
          <w:rFonts w:ascii="Gill Sans MT" w:hAnsi="Gill Sans MT"/>
        </w:rPr>
        <w:t>, on precisely the issue that I am pushing.</w:t>
      </w:r>
      <w:r w:rsidR="008874BD">
        <w:rPr>
          <w:rStyle w:val="FootnoteReference"/>
          <w:rFonts w:ascii="Gill Sans MT" w:hAnsi="Gill Sans MT"/>
        </w:rPr>
        <w:footnoteReference w:id="31"/>
      </w:r>
      <w:r w:rsidRPr="00372A4E">
        <w:rPr>
          <w:rFonts w:ascii="Gill Sans MT" w:hAnsi="Gill Sans MT"/>
        </w:rPr>
        <w:t xml:space="preserve"> And I think we can see this through looking a little closer at Wood’s claim. Wood claims that wanting to dominate others “is based on an inadequate conception of myself as a human being”. But what is the nature of this inadequacy? </w:t>
      </w:r>
      <w:proofErr w:type="gramStart"/>
      <w:r w:rsidRPr="00372A4E">
        <w:rPr>
          <w:rFonts w:ascii="Gill Sans MT" w:hAnsi="Gill Sans MT"/>
        </w:rPr>
        <w:t>In particular, is</w:t>
      </w:r>
      <w:proofErr w:type="gramEnd"/>
      <w:r w:rsidRPr="00372A4E">
        <w:rPr>
          <w:rFonts w:ascii="Gill Sans MT" w:hAnsi="Gill Sans MT"/>
        </w:rPr>
        <w:t xml:space="preserve"> it metaphysical or moral?</w:t>
      </w:r>
    </w:p>
    <w:p w14:paraId="0FAD44C3" w14:textId="0533966E" w:rsidR="00160055" w:rsidRPr="00372A4E" w:rsidRDefault="00160055" w:rsidP="00343A02">
      <w:pPr>
        <w:spacing w:line="276" w:lineRule="auto"/>
        <w:rPr>
          <w:rFonts w:ascii="Gill Sans MT" w:hAnsi="Gill Sans MT"/>
        </w:rPr>
      </w:pPr>
    </w:p>
    <w:p w14:paraId="1FC7C166" w14:textId="74E8C2E7" w:rsidR="00687944" w:rsidRPr="00372A4E" w:rsidRDefault="00160055" w:rsidP="00343A02">
      <w:pPr>
        <w:spacing w:line="276" w:lineRule="auto"/>
        <w:rPr>
          <w:rFonts w:ascii="Gill Sans MT" w:hAnsi="Gill Sans MT"/>
        </w:rPr>
      </w:pPr>
      <w:r w:rsidRPr="00372A4E">
        <w:rPr>
          <w:rFonts w:ascii="Gill Sans MT" w:hAnsi="Gill Sans MT"/>
        </w:rPr>
        <w:t>If we think the inadequacy is metaphysical, we will say that d</w:t>
      </w:r>
      <w:r w:rsidR="00687944" w:rsidRPr="00372A4E">
        <w:rPr>
          <w:rFonts w:ascii="Gill Sans MT" w:hAnsi="Gill Sans MT"/>
        </w:rPr>
        <w:t>esiring to dominate others is based on an inadequate conception of the type of being you are.</w:t>
      </w:r>
      <w:r w:rsidRPr="00372A4E">
        <w:rPr>
          <w:rFonts w:ascii="Gill Sans MT" w:hAnsi="Gill Sans MT"/>
        </w:rPr>
        <w:t xml:space="preserve"> </w:t>
      </w:r>
      <w:r w:rsidR="00687944" w:rsidRPr="00372A4E">
        <w:rPr>
          <w:rFonts w:ascii="Gill Sans MT" w:hAnsi="Gill Sans MT"/>
        </w:rPr>
        <w:t>In dominating others, you are a poor instance of a human</w:t>
      </w:r>
      <w:r w:rsidRPr="00372A4E">
        <w:rPr>
          <w:rFonts w:ascii="Gill Sans MT" w:hAnsi="Gill Sans MT"/>
        </w:rPr>
        <w:t xml:space="preserve"> (or agent, or rational being, etc.). Nevertheless, while being a deficient human, you might be a good instance of a human*</w:t>
      </w:r>
      <w:r w:rsidR="00973971">
        <w:rPr>
          <w:rFonts w:ascii="Gill Sans MT" w:hAnsi="Gill Sans MT"/>
        </w:rPr>
        <w:t xml:space="preserve"> (or a bully, for example)</w:t>
      </w:r>
      <w:r w:rsidRPr="00372A4E">
        <w:rPr>
          <w:rFonts w:ascii="Gill Sans MT" w:hAnsi="Gill Sans MT"/>
        </w:rPr>
        <w:t>, a being that is otherwise human, apart from their tendency to dominate others. And the key issue is what reason is there to be a human over a human*?</w:t>
      </w:r>
      <w:r w:rsidR="00973971">
        <w:rPr>
          <w:rFonts w:ascii="Gill Sans MT" w:hAnsi="Gill Sans MT"/>
        </w:rPr>
        <w:t xml:space="preserve"> (or a bully)</w:t>
      </w:r>
      <w:r w:rsidRPr="00372A4E">
        <w:rPr>
          <w:rFonts w:ascii="Gill Sans MT" w:hAnsi="Gill Sans MT"/>
        </w:rPr>
        <w:t xml:space="preserve"> If we think that all normativity comes emerges from the kind of being that you are, then we cannot provide reasons to be a human over a human*</w:t>
      </w:r>
      <w:r w:rsidR="00973971">
        <w:rPr>
          <w:rFonts w:ascii="Gill Sans MT" w:hAnsi="Gill Sans MT"/>
        </w:rPr>
        <w:t xml:space="preserve"> (or a bully</w:t>
      </w:r>
      <w:r w:rsidR="0095671C">
        <w:rPr>
          <w:rFonts w:ascii="Gill Sans MT" w:hAnsi="Gill Sans MT"/>
        </w:rPr>
        <w:t>)</w:t>
      </w:r>
      <w:r w:rsidRPr="00372A4E">
        <w:rPr>
          <w:rFonts w:ascii="Gill Sans MT" w:hAnsi="Gill Sans MT"/>
        </w:rPr>
        <w:t>.</w:t>
      </w:r>
    </w:p>
    <w:p w14:paraId="726ECBA8" w14:textId="1F87E8F0" w:rsidR="00160055" w:rsidRPr="00372A4E" w:rsidRDefault="00160055" w:rsidP="00343A02">
      <w:pPr>
        <w:spacing w:line="276" w:lineRule="auto"/>
        <w:rPr>
          <w:rFonts w:ascii="Gill Sans MT" w:hAnsi="Gill Sans MT"/>
        </w:rPr>
      </w:pPr>
    </w:p>
    <w:p w14:paraId="54878DD2" w14:textId="1D8992F8" w:rsidR="00687944" w:rsidRPr="00372A4E" w:rsidRDefault="00160055" w:rsidP="00343A02">
      <w:pPr>
        <w:spacing w:line="276" w:lineRule="auto"/>
        <w:rPr>
          <w:rFonts w:ascii="Gill Sans MT" w:hAnsi="Gill Sans MT"/>
        </w:rPr>
      </w:pPr>
      <w:r w:rsidRPr="00372A4E">
        <w:rPr>
          <w:rFonts w:ascii="Gill Sans MT" w:hAnsi="Gill Sans MT"/>
        </w:rPr>
        <w:t>On the other hand, if we think that the inadequacy is moral, then this problem disappears. For here, we can say that d</w:t>
      </w:r>
      <w:r w:rsidR="00687944" w:rsidRPr="00372A4E">
        <w:rPr>
          <w:rFonts w:ascii="Gill Sans MT" w:hAnsi="Gill Sans MT"/>
        </w:rPr>
        <w:t xml:space="preserve">esiring to dominate others is based on an inadequate conception of the type of being </w:t>
      </w:r>
      <w:r w:rsidR="00687944" w:rsidRPr="00372A4E">
        <w:rPr>
          <w:rFonts w:ascii="Gill Sans MT" w:hAnsi="Gill Sans MT"/>
          <w:i/>
          <w:iCs/>
        </w:rPr>
        <w:t>you ought to be</w:t>
      </w:r>
      <w:r w:rsidR="00687944" w:rsidRPr="00372A4E">
        <w:rPr>
          <w:rFonts w:ascii="Gill Sans MT" w:hAnsi="Gill Sans MT"/>
        </w:rPr>
        <w:t>.</w:t>
      </w:r>
      <w:r w:rsidRPr="00372A4E">
        <w:rPr>
          <w:rFonts w:ascii="Gill Sans MT" w:hAnsi="Gill Sans MT"/>
        </w:rPr>
        <w:t xml:space="preserve"> So, once more, in dominating others, you </w:t>
      </w:r>
      <w:r w:rsidR="00687944" w:rsidRPr="00372A4E">
        <w:rPr>
          <w:rFonts w:ascii="Gill Sans MT" w:hAnsi="Gill Sans MT"/>
        </w:rPr>
        <w:t>are a poor instance of a hu</w:t>
      </w:r>
      <w:r w:rsidRPr="00372A4E">
        <w:rPr>
          <w:rFonts w:ascii="Gill Sans MT" w:hAnsi="Gill Sans MT"/>
        </w:rPr>
        <w:t>man, but a good instance of a human*</w:t>
      </w:r>
      <w:r w:rsidR="00973971">
        <w:rPr>
          <w:rFonts w:ascii="Gill Sans MT" w:hAnsi="Gill Sans MT"/>
        </w:rPr>
        <w:t xml:space="preserve"> (a bully)</w:t>
      </w:r>
      <w:r w:rsidRPr="00372A4E">
        <w:rPr>
          <w:rFonts w:ascii="Gill Sans MT" w:hAnsi="Gill Sans MT"/>
        </w:rPr>
        <w:t>. However, this is not a problem, because there are moral reasons to be a human over a human*</w:t>
      </w:r>
      <w:r w:rsidR="00973971">
        <w:rPr>
          <w:rFonts w:ascii="Gill Sans MT" w:hAnsi="Gill Sans MT"/>
        </w:rPr>
        <w:t xml:space="preserve"> (or a bully)</w:t>
      </w:r>
      <w:r w:rsidRPr="00372A4E">
        <w:rPr>
          <w:rFonts w:ascii="Gill Sans MT" w:hAnsi="Gill Sans MT"/>
        </w:rPr>
        <w:t>.</w:t>
      </w:r>
      <w:r w:rsidR="00DD2386">
        <w:rPr>
          <w:rStyle w:val="FootnoteReference"/>
          <w:rFonts w:ascii="Gill Sans MT" w:hAnsi="Gill Sans MT"/>
        </w:rPr>
        <w:footnoteReference w:id="32"/>
      </w:r>
      <w:r w:rsidRPr="00372A4E">
        <w:rPr>
          <w:rFonts w:ascii="Gill Sans MT" w:hAnsi="Gill Sans MT"/>
        </w:rPr>
        <w:t xml:space="preserve"> Dom</w:t>
      </w:r>
      <w:r w:rsidR="00003499" w:rsidRPr="00372A4E">
        <w:rPr>
          <w:rFonts w:ascii="Gill Sans MT" w:hAnsi="Gill Sans MT"/>
        </w:rPr>
        <w:t>inating others is wrong, and so what the master wants is wrong.</w:t>
      </w:r>
    </w:p>
    <w:p w14:paraId="6CAA853D" w14:textId="64C657D7" w:rsidR="00003499" w:rsidRPr="00372A4E" w:rsidRDefault="00003499" w:rsidP="00343A02">
      <w:pPr>
        <w:spacing w:line="276" w:lineRule="auto"/>
        <w:rPr>
          <w:rFonts w:ascii="Gill Sans MT" w:hAnsi="Gill Sans MT"/>
        </w:rPr>
      </w:pPr>
    </w:p>
    <w:p w14:paraId="5091AA7F" w14:textId="5B73019E" w:rsidR="00973971" w:rsidRPr="00372A4E" w:rsidRDefault="00003499" w:rsidP="00343A02">
      <w:pPr>
        <w:spacing w:line="276" w:lineRule="auto"/>
        <w:rPr>
          <w:rFonts w:ascii="Gill Sans MT" w:hAnsi="Gill Sans MT"/>
        </w:rPr>
      </w:pPr>
      <w:r w:rsidRPr="00372A4E">
        <w:rPr>
          <w:rFonts w:ascii="Gill Sans MT" w:hAnsi="Gill Sans MT"/>
        </w:rPr>
        <w:lastRenderedPageBreak/>
        <w:t xml:space="preserve">The challenge at hand is that my account of what’s wrong with the master might not fit with Hegel’s account of normativity. I accept that there is something to this </w:t>
      </w:r>
      <w:proofErr w:type="gramStart"/>
      <w:r w:rsidRPr="00372A4E">
        <w:rPr>
          <w:rFonts w:ascii="Gill Sans MT" w:hAnsi="Gill Sans MT"/>
        </w:rPr>
        <w:t>challenge, but</w:t>
      </w:r>
      <w:proofErr w:type="gramEnd"/>
      <w:r w:rsidRPr="00372A4E">
        <w:rPr>
          <w:rFonts w:ascii="Gill Sans MT" w:hAnsi="Gill Sans MT"/>
        </w:rPr>
        <w:t xml:space="preserve"> think that the problem might lie with Hegel’s account of normativity. If we think that wrongness is a matter of a thing failing to exemplify </w:t>
      </w:r>
      <w:r w:rsidR="00372A4E" w:rsidRPr="00372A4E">
        <w:rPr>
          <w:rFonts w:ascii="Gill Sans MT" w:hAnsi="Gill Sans MT"/>
        </w:rPr>
        <w:t>its</w:t>
      </w:r>
      <w:r w:rsidRPr="00372A4E">
        <w:rPr>
          <w:rFonts w:ascii="Gill Sans MT" w:hAnsi="Gill Sans MT"/>
        </w:rPr>
        <w:t xml:space="preserve"> kind (or its constitutive norms), then we will have little to say about why one ought to be a human over a human*</w:t>
      </w:r>
      <w:r w:rsidR="00973971">
        <w:rPr>
          <w:rFonts w:ascii="Gill Sans MT" w:hAnsi="Gill Sans MT"/>
        </w:rPr>
        <w:t xml:space="preserve"> (or a bully)</w:t>
      </w:r>
      <w:r w:rsidRPr="00372A4E">
        <w:rPr>
          <w:rFonts w:ascii="Gill Sans MT" w:hAnsi="Gill Sans MT"/>
        </w:rPr>
        <w:t xml:space="preserve">. </w:t>
      </w:r>
    </w:p>
    <w:p w14:paraId="3266045F" w14:textId="5FA24B8D" w:rsidR="00003499" w:rsidRPr="00372A4E" w:rsidRDefault="00003499" w:rsidP="00343A02">
      <w:pPr>
        <w:spacing w:line="276" w:lineRule="auto"/>
        <w:rPr>
          <w:rFonts w:ascii="Gill Sans MT" w:hAnsi="Gill Sans MT"/>
        </w:rPr>
      </w:pPr>
    </w:p>
    <w:p w14:paraId="70395C73" w14:textId="1AD069B1" w:rsidR="00003499" w:rsidRPr="00372A4E" w:rsidRDefault="00003499" w:rsidP="00343A02">
      <w:pPr>
        <w:spacing w:line="276" w:lineRule="auto"/>
        <w:rPr>
          <w:rFonts w:ascii="Gill Sans MT" w:hAnsi="Gill Sans MT"/>
        </w:rPr>
      </w:pPr>
      <w:r w:rsidRPr="00372A4E">
        <w:rPr>
          <w:rFonts w:ascii="Gill Sans MT" w:hAnsi="Gill Sans MT"/>
        </w:rPr>
        <w:t>In his discussion of Kant’s formula of universal law, Hegel says the following:</w:t>
      </w:r>
    </w:p>
    <w:p w14:paraId="31BD3521" w14:textId="42AC0CC1" w:rsidR="00687944" w:rsidRPr="00372A4E" w:rsidRDefault="00687944" w:rsidP="00343A02">
      <w:pPr>
        <w:spacing w:line="276" w:lineRule="auto"/>
        <w:rPr>
          <w:rFonts w:ascii="Gill Sans MT" w:hAnsi="Gill Sans MT"/>
        </w:rPr>
      </w:pPr>
    </w:p>
    <w:p w14:paraId="10C9331F" w14:textId="161E6038" w:rsidR="00687944" w:rsidRPr="00372A4E" w:rsidRDefault="00687944" w:rsidP="00343A02">
      <w:pPr>
        <w:pStyle w:val="Quote"/>
        <w:spacing w:line="276" w:lineRule="auto"/>
      </w:pPr>
      <w:r w:rsidRPr="00372A4E">
        <w:t>It is not [...] because I find something is not self-contradictory that it is right; on the contrary, it is right because it is what is right</w:t>
      </w:r>
      <w:r w:rsidR="00003499" w:rsidRPr="00372A4E">
        <w:t xml:space="preserve"> </w:t>
      </w:r>
      <w:r w:rsidRPr="00372A4E">
        <w:t xml:space="preserve">(PS: §437, 262). </w:t>
      </w:r>
    </w:p>
    <w:p w14:paraId="3D2E01AE" w14:textId="265DFEB7" w:rsidR="00687944" w:rsidRPr="00372A4E" w:rsidRDefault="00687944" w:rsidP="00343A02">
      <w:pPr>
        <w:spacing w:line="276" w:lineRule="auto"/>
        <w:rPr>
          <w:rFonts w:ascii="Gill Sans MT" w:hAnsi="Gill Sans MT"/>
        </w:rPr>
      </w:pPr>
    </w:p>
    <w:p w14:paraId="11BAE3DD" w14:textId="2A592CC9" w:rsidR="00687944" w:rsidRDefault="00003499" w:rsidP="00343A02">
      <w:pPr>
        <w:spacing w:line="276" w:lineRule="auto"/>
        <w:rPr>
          <w:rFonts w:ascii="Gill Sans MT" w:hAnsi="Gill Sans MT"/>
        </w:rPr>
      </w:pPr>
      <w:r w:rsidRPr="00372A4E">
        <w:rPr>
          <w:rFonts w:ascii="Gill Sans MT" w:hAnsi="Gill Sans MT"/>
        </w:rPr>
        <w:t xml:space="preserve">I want to say something similar about mastery. </w:t>
      </w:r>
      <w:r w:rsidR="00687944" w:rsidRPr="00372A4E">
        <w:rPr>
          <w:rFonts w:ascii="Gill Sans MT" w:hAnsi="Gill Sans MT"/>
        </w:rPr>
        <w:t xml:space="preserve">Being a master is not wrong because it is self-contradictory or self-undermining. Being a master is wrong because it is what is wrong. </w:t>
      </w:r>
    </w:p>
    <w:p w14:paraId="56D290D1" w14:textId="77777777" w:rsidR="00973971" w:rsidRDefault="00973971" w:rsidP="00343A02">
      <w:pPr>
        <w:spacing w:line="276" w:lineRule="auto"/>
        <w:rPr>
          <w:rFonts w:ascii="Gill Sans MT" w:hAnsi="Gill Sans MT"/>
        </w:rPr>
      </w:pPr>
    </w:p>
    <w:p w14:paraId="4582C028" w14:textId="77777777" w:rsidR="00C95CCF" w:rsidRDefault="00973971" w:rsidP="00343A02">
      <w:pPr>
        <w:spacing w:line="276" w:lineRule="auto"/>
        <w:rPr>
          <w:rFonts w:ascii="Gill Sans MT" w:hAnsi="Gill Sans MT"/>
        </w:rPr>
      </w:pPr>
      <w:r>
        <w:rPr>
          <w:rFonts w:ascii="Gill Sans MT" w:hAnsi="Gill Sans MT"/>
        </w:rPr>
        <w:t>Where does this leave us then? Well, I think the Master-Slave Dialectic still delivers a result, but a more limited one.</w:t>
      </w:r>
      <w:r w:rsidR="00197CB5">
        <w:rPr>
          <w:rStyle w:val="FootnoteReference"/>
          <w:rFonts w:ascii="Gill Sans MT" w:hAnsi="Gill Sans MT"/>
        </w:rPr>
        <w:footnoteReference w:id="33"/>
      </w:r>
      <w:r>
        <w:rPr>
          <w:rFonts w:ascii="Gill Sans MT" w:hAnsi="Gill Sans MT"/>
        </w:rPr>
        <w:t xml:space="preserve"> </w:t>
      </w:r>
    </w:p>
    <w:p w14:paraId="16303FEC" w14:textId="77777777" w:rsidR="00C95CCF" w:rsidRDefault="00C95CCF" w:rsidP="00343A02">
      <w:pPr>
        <w:spacing w:line="276" w:lineRule="auto"/>
        <w:rPr>
          <w:rFonts w:ascii="Gill Sans MT" w:hAnsi="Gill Sans MT"/>
        </w:rPr>
      </w:pPr>
    </w:p>
    <w:p w14:paraId="2B8F151B" w14:textId="77777777" w:rsidR="00C95CCF" w:rsidRDefault="00973971" w:rsidP="00343A02">
      <w:pPr>
        <w:spacing w:line="276" w:lineRule="auto"/>
        <w:rPr>
          <w:rFonts w:ascii="Gill Sans MT" w:hAnsi="Gill Sans MT"/>
        </w:rPr>
      </w:pPr>
      <w:r>
        <w:rPr>
          <w:rFonts w:ascii="Gill Sans MT" w:hAnsi="Gill Sans MT"/>
        </w:rPr>
        <w:t xml:space="preserve">Nevertheless, there is some truth to what Hegel is getting at. </w:t>
      </w:r>
      <w:r w:rsidR="005074B3">
        <w:rPr>
          <w:rFonts w:ascii="Gill Sans MT" w:hAnsi="Gill Sans MT"/>
        </w:rPr>
        <w:t xml:space="preserve">There is something bad about mastery for the master. They’re prevented from fully realising themselves. For they are human, and to be human is to be vulnerable and dependent in a substantial sense – we need and rely upon each other. And the master misses out on this, both inter- and intra-personally. </w:t>
      </w:r>
    </w:p>
    <w:p w14:paraId="728CC692" w14:textId="77777777" w:rsidR="00C95CCF" w:rsidRDefault="00C95CCF" w:rsidP="00343A02">
      <w:pPr>
        <w:spacing w:line="276" w:lineRule="auto"/>
        <w:rPr>
          <w:rFonts w:ascii="Gill Sans MT" w:hAnsi="Gill Sans MT"/>
        </w:rPr>
      </w:pPr>
    </w:p>
    <w:p w14:paraId="17046DD8" w14:textId="1DAABACA" w:rsidR="00973971" w:rsidRDefault="005074B3" w:rsidP="00343A02">
      <w:pPr>
        <w:spacing w:line="276" w:lineRule="auto"/>
        <w:rPr>
          <w:rFonts w:ascii="Gill Sans MT" w:hAnsi="Gill Sans MT"/>
        </w:rPr>
      </w:pPr>
      <w:r>
        <w:rPr>
          <w:rFonts w:ascii="Gill Sans MT" w:hAnsi="Gill Sans MT"/>
        </w:rPr>
        <w:t>P</w:t>
      </w:r>
      <w:r w:rsidR="00973971">
        <w:rPr>
          <w:rFonts w:ascii="Gill Sans MT" w:hAnsi="Gill Sans MT"/>
        </w:rPr>
        <w:t xml:space="preserve">erhaps we can bring this out by looking another attempt to make a similar point. In book IX of the </w:t>
      </w:r>
      <w:r w:rsidR="00973971" w:rsidRPr="00241B8C">
        <w:rPr>
          <w:rFonts w:ascii="Gill Sans MT" w:hAnsi="Gill Sans MT"/>
          <w:i/>
          <w:iCs/>
        </w:rPr>
        <w:t>Republic</w:t>
      </w:r>
      <w:r w:rsidR="00973971">
        <w:rPr>
          <w:rFonts w:ascii="Gill Sans MT" w:hAnsi="Gill Sans MT"/>
        </w:rPr>
        <w:t>, in his own way, Plato argues that being a master is bad for the master.</w:t>
      </w:r>
      <w:r w:rsidR="00494DE1">
        <w:rPr>
          <w:rStyle w:val="FootnoteReference"/>
          <w:rFonts w:ascii="Gill Sans MT" w:hAnsi="Gill Sans MT"/>
        </w:rPr>
        <w:footnoteReference w:id="34"/>
      </w:r>
      <w:r w:rsidR="00973971">
        <w:rPr>
          <w:rFonts w:ascii="Gill Sans MT" w:hAnsi="Gill Sans MT"/>
        </w:rPr>
        <w:t xml:space="preserve"> He writes:</w:t>
      </w:r>
    </w:p>
    <w:p w14:paraId="140B0C6F" w14:textId="77777777" w:rsidR="00973971" w:rsidRDefault="00973971" w:rsidP="00973971">
      <w:pPr>
        <w:rPr>
          <w:rFonts w:ascii="Gill Sans MT" w:hAnsi="Gill Sans MT"/>
        </w:rPr>
      </w:pPr>
    </w:p>
    <w:p w14:paraId="01CA5596" w14:textId="06E8BF24" w:rsidR="00973971" w:rsidRDefault="00973971" w:rsidP="00973971">
      <w:pPr>
        <w:pStyle w:val="Quote"/>
      </w:pPr>
      <w:r>
        <w:t xml:space="preserve">[…] </w:t>
      </w:r>
      <w:r w:rsidRPr="00973971">
        <w:t>someone with a tyrannical nature lives his whole life without being friends with anyone, always a master to one man or a slave to another and never getting a taste of either freedom or true friendship. (576a)</w:t>
      </w:r>
    </w:p>
    <w:p w14:paraId="63B5205E" w14:textId="77777777" w:rsidR="00973971" w:rsidRDefault="00973971" w:rsidP="00973971">
      <w:pPr>
        <w:rPr>
          <w:rFonts w:ascii="Gill Sans MT" w:hAnsi="Gill Sans MT"/>
        </w:rPr>
      </w:pPr>
    </w:p>
    <w:p w14:paraId="10A06BE1" w14:textId="2BEB2636" w:rsidR="00973971" w:rsidRDefault="00973971" w:rsidP="00E47177">
      <w:pPr>
        <w:rPr>
          <w:rFonts w:ascii="Gill Sans MT" w:hAnsi="Gill Sans MT"/>
        </w:rPr>
      </w:pPr>
      <w:r>
        <w:rPr>
          <w:rFonts w:ascii="Gill Sans MT" w:hAnsi="Gill Sans MT"/>
        </w:rPr>
        <w:t xml:space="preserve">There is some truth to this, as there is something missing from the life of a tyrant here. </w:t>
      </w:r>
      <w:r w:rsidR="0060395A">
        <w:rPr>
          <w:rFonts w:ascii="Gill Sans MT" w:hAnsi="Gill Sans MT"/>
        </w:rPr>
        <w:t xml:space="preserve">And most of us do want freedom and true friendship. </w:t>
      </w:r>
      <w:r>
        <w:rPr>
          <w:rFonts w:ascii="Gill Sans MT" w:hAnsi="Gill Sans MT"/>
        </w:rPr>
        <w:t xml:space="preserve">But I’m not convinced that </w:t>
      </w:r>
      <w:r w:rsidR="0060395A">
        <w:rPr>
          <w:rFonts w:ascii="Gill Sans MT" w:hAnsi="Gill Sans MT"/>
        </w:rPr>
        <w:t>tyranny is</w:t>
      </w:r>
      <w:r>
        <w:rPr>
          <w:rFonts w:ascii="Gill Sans MT" w:hAnsi="Gill Sans MT"/>
        </w:rPr>
        <w:t xml:space="preserve"> </w:t>
      </w:r>
      <w:r w:rsidR="0060395A">
        <w:rPr>
          <w:rFonts w:ascii="Gill Sans MT" w:hAnsi="Gill Sans MT"/>
        </w:rPr>
        <w:t>always</w:t>
      </w:r>
      <w:r>
        <w:rPr>
          <w:rFonts w:ascii="Gill Sans MT" w:hAnsi="Gill Sans MT"/>
        </w:rPr>
        <w:t xml:space="preserve"> self-defeating, as this will depend </w:t>
      </w:r>
      <w:proofErr w:type="gramStart"/>
      <w:r>
        <w:rPr>
          <w:rFonts w:ascii="Gill Sans MT" w:hAnsi="Gill Sans MT"/>
        </w:rPr>
        <w:t>upon:</w:t>
      </w:r>
      <w:proofErr w:type="gramEnd"/>
      <w:r>
        <w:rPr>
          <w:rFonts w:ascii="Gill Sans MT" w:hAnsi="Gill Sans MT"/>
        </w:rPr>
        <w:t xml:space="preserve"> whether the</w:t>
      </w:r>
      <w:r w:rsidR="0060395A">
        <w:rPr>
          <w:rFonts w:ascii="Gill Sans MT" w:hAnsi="Gill Sans MT"/>
        </w:rPr>
        <w:t xml:space="preserve"> tyrant</w:t>
      </w:r>
      <w:r>
        <w:rPr>
          <w:rFonts w:ascii="Gill Sans MT" w:hAnsi="Gill Sans MT"/>
        </w:rPr>
        <w:t xml:space="preserve"> want</w:t>
      </w:r>
      <w:r w:rsidR="0060395A">
        <w:rPr>
          <w:rFonts w:ascii="Gill Sans MT" w:hAnsi="Gill Sans MT"/>
        </w:rPr>
        <w:t>s</w:t>
      </w:r>
      <w:r>
        <w:rPr>
          <w:rFonts w:ascii="Gill Sans MT" w:hAnsi="Gill Sans MT"/>
        </w:rPr>
        <w:t xml:space="preserve"> true friendship (concern 2), and whether they can get it elsewhere, from other tyrants (concern 3).</w:t>
      </w:r>
    </w:p>
    <w:p w14:paraId="00894724" w14:textId="77777777" w:rsidR="00E47177" w:rsidRDefault="00E47177" w:rsidP="00E47177">
      <w:pPr>
        <w:rPr>
          <w:rFonts w:ascii="Gill Sans MT" w:hAnsi="Gill Sans MT"/>
        </w:rPr>
      </w:pPr>
    </w:p>
    <w:p w14:paraId="607DF8FB" w14:textId="4608E9FF" w:rsidR="00E47177" w:rsidRDefault="00E47177" w:rsidP="00E47177">
      <w:pPr>
        <w:rPr>
          <w:rFonts w:ascii="Gill Sans MT" w:hAnsi="Gill Sans MT"/>
        </w:rPr>
      </w:pPr>
      <w:r>
        <w:rPr>
          <w:rFonts w:ascii="Gill Sans MT" w:hAnsi="Gill Sans MT"/>
        </w:rPr>
        <w:t>Plato also asks the following:</w:t>
      </w:r>
    </w:p>
    <w:p w14:paraId="799F9486" w14:textId="77777777" w:rsidR="00E47177" w:rsidRDefault="00E47177" w:rsidP="00E47177">
      <w:pPr>
        <w:rPr>
          <w:rFonts w:ascii="Gill Sans MT" w:hAnsi="Gill Sans MT"/>
        </w:rPr>
      </w:pPr>
    </w:p>
    <w:p w14:paraId="3C15BDF8" w14:textId="6D99F5E0" w:rsidR="00E47177" w:rsidRPr="00E47177" w:rsidRDefault="00E47177" w:rsidP="00E47177">
      <w:pPr>
        <w:pStyle w:val="Quote"/>
      </w:pPr>
      <w:r w:rsidRPr="00E47177">
        <w:t>[…] mustn’t his soul be full of slavery and unfreedom, with the most decent parts enslaved and with a small part, the maddest and most vicious, as their master?</w:t>
      </w:r>
      <w:r>
        <w:t xml:space="preserve"> </w:t>
      </w:r>
      <w:r w:rsidRPr="00E47177">
        <w:t>(577d)</w:t>
      </w:r>
    </w:p>
    <w:p w14:paraId="1786C133" w14:textId="77777777" w:rsidR="00E47177" w:rsidRPr="00372A4E" w:rsidRDefault="00E47177" w:rsidP="00E47177">
      <w:pPr>
        <w:rPr>
          <w:rFonts w:ascii="Gill Sans MT" w:hAnsi="Gill Sans MT"/>
        </w:rPr>
      </w:pPr>
    </w:p>
    <w:p w14:paraId="5D7212D1" w14:textId="7739C358" w:rsidR="00687944" w:rsidRDefault="00E47177" w:rsidP="00343A02">
      <w:pPr>
        <w:spacing w:line="276" w:lineRule="auto"/>
        <w:rPr>
          <w:rFonts w:ascii="Gill Sans MT" w:hAnsi="Gill Sans MT"/>
        </w:rPr>
      </w:pPr>
      <w:r>
        <w:rPr>
          <w:rFonts w:ascii="Gill Sans MT" w:hAnsi="Gill Sans MT"/>
        </w:rPr>
        <w:t>Again, I think there is some truth to this. But I’m still not convinced that tyranny or mastery is self-defeating, as that will depend upon what the master wants.</w:t>
      </w:r>
    </w:p>
    <w:p w14:paraId="14E96428" w14:textId="77777777" w:rsidR="00E47177" w:rsidRDefault="00E47177" w:rsidP="00E47177">
      <w:pPr>
        <w:spacing w:line="276" w:lineRule="auto"/>
        <w:rPr>
          <w:rFonts w:ascii="Gill Sans MT" w:hAnsi="Gill Sans MT"/>
        </w:rPr>
      </w:pPr>
    </w:p>
    <w:p w14:paraId="3A5B7D0C" w14:textId="38BF1084" w:rsidR="00E47177" w:rsidRDefault="00E47177" w:rsidP="00E47177">
      <w:pPr>
        <w:spacing w:line="276" w:lineRule="auto"/>
        <w:rPr>
          <w:rFonts w:ascii="Gill Sans MT" w:hAnsi="Gill Sans MT"/>
        </w:rPr>
      </w:pPr>
      <w:r>
        <w:rPr>
          <w:rFonts w:ascii="Gill Sans MT" w:hAnsi="Gill Sans MT"/>
        </w:rPr>
        <w:t xml:space="preserve">In the end then, what is wrong with the master? Well, I agree with Hegel and Plato that: </w:t>
      </w:r>
    </w:p>
    <w:p w14:paraId="11877C2A" w14:textId="77777777" w:rsidR="00E47177" w:rsidRDefault="00E47177" w:rsidP="00E47177">
      <w:pPr>
        <w:spacing w:line="276" w:lineRule="auto"/>
        <w:rPr>
          <w:rFonts w:ascii="Gill Sans MT" w:hAnsi="Gill Sans MT"/>
        </w:rPr>
      </w:pPr>
    </w:p>
    <w:p w14:paraId="6EDFA0CE" w14:textId="30C96CB1" w:rsidR="00E47177" w:rsidRPr="00E47177" w:rsidRDefault="00E47177" w:rsidP="00E47177">
      <w:pPr>
        <w:numPr>
          <w:ilvl w:val="0"/>
          <w:numId w:val="32"/>
        </w:numPr>
        <w:spacing w:line="276" w:lineRule="auto"/>
        <w:rPr>
          <w:rFonts w:ascii="Gill Sans MT" w:hAnsi="Gill Sans MT"/>
        </w:rPr>
      </w:pPr>
      <w:r w:rsidRPr="00E47177">
        <w:rPr>
          <w:rFonts w:ascii="Gill Sans MT" w:hAnsi="Gill Sans MT"/>
        </w:rPr>
        <w:t xml:space="preserve">They don’t achieve </w:t>
      </w:r>
      <w:r w:rsidRPr="00E47177">
        <w:rPr>
          <w:rFonts w:ascii="Gill Sans MT" w:hAnsi="Gill Sans MT"/>
          <w:i/>
          <w:iCs/>
        </w:rPr>
        <w:t>absolute</w:t>
      </w:r>
      <w:r w:rsidRPr="00E47177">
        <w:rPr>
          <w:rFonts w:ascii="Gill Sans MT" w:hAnsi="Gill Sans MT"/>
        </w:rPr>
        <w:t xml:space="preserve"> independence</w:t>
      </w:r>
    </w:p>
    <w:p w14:paraId="1428EEA2" w14:textId="7822DE24" w:rsidR="00E47177" w:rsidRPr="00E47177" w:rsidRDefault="00E47177" w:rsidP="00E47177">
      <w:pPr>
        <w:numPr>
          <w:ilvl w:val="0"/>
          <w:numId w:val="32"/>
        </w:numPr>
        <w:spacing w:line="276" w:lineRule="auto"/>
        <w:rPr>
          <w:rFonts w:ascii="Gill Sans MT" w:hAnsi="Gill Sans MT"/>
        </w:rPr>
      </w:pPr>
      <w:r w:rsidRPr="00E47177">
        <w:rPr>
          <w:rFonts w:ascii="Gill Sans MT" w:hAnsi="Gill Sans MT"/>
        </w:rPr>
        <w:t xml:space="preserve">They don’t achieve mutual recognition </w:t>
      </w:r>
      <w:r w:rsidR="00C95CCF">
        <w:rPr>
          <w:rFonts w:ascii="Gill Sans MT" w:hAnsi="Gill Sans MT"/>
        </w:rPr>
        <w:t>(</w:t>
      </w:r>
      <w:r w:rsidRPr="00E47177">
        <w:rPr>
          <w:rFonts w:ascii="Gill Sans MT" w:hAnsi="Gill Sans MT"/>
        </w:rPr>
        <w:t>with everyone</w:t>
      </w:r>
      <w:r w:rsidR="00C95CCF">
        <w:rPr>
          <w:rFonts w:ascii="Gill Sans MT" w:hAnsi="Gill Sans MT"/>
        </w:rPr>
        <w:t>)</w:t>
      </w:r>
    </w:p>
    <w:p w14:paraId="015770A2" w14:textId="5DFC670F" w:rsidR="00E47177" w:rsidRPr="00E47177" w:rsidRDefault="00E47177" w:rsidP="00E47177">
      <w:pPr>
        <w:numPr>
          <w:ilvl w:val="0"/>
          <w:numId w:val="32"/>
        </w:numPr>
        <w:spacing w:line="276" w:lineRule="auto"/>
        <w:rPr>
          <w:rFonts w:ascii="Gill Sans MT" w:hAnsi="Gill Sans MT"/>
        </w:rPr>
      </w:pPr>
      <w:r w:rsidRPr="00E47177">
        <w:rPr>
          <w:rFonts w:ascii="Gill Sans MT" w:hAnsi="Gill Sans MT"/>
        </w:rPr>
        <w:t xml:space="preserve">They miss out on healthy relationships </w:t>
      </w:r>
      <w:r w:rsidR="00C95CCF">
        <w:rPr>
          <w:rFonts w:ascii="Gill Sans MT" w:hAnsi="Gill Sans MT"/>
        </w:rPr>
        <w:t>(</w:t>
      </w:r>
      <w:r w:rsidRPr="00E47177">
        <w:rPr>
          <w:rFonts w:ascii="Gill Sans MT" w:hAnsi="Gill Sans MT"/>
        </w:rPr>
        <w:t>with everyone</w:t>
      </w:r>
      <w:r w:rsidR="00C95CCF">
        <w:rPr>
          <w:rFonts w:ascii="Gill Sans MT" w:hAnsi="Gill Sans MT"/>
        </w:rPr>
        <w:t>)</w:t>
      </w:r>
    </w:p>
    <w:p w14:paraId="0BFE5975" w14:textId="1D2F6A65" w:rsidR="00E47177" w:rsidRDefault="00E47177" w:rsidP="00343A02">
      <w:pPr>
        <w:spacing w:line="276" w:lineRule="auto"/>
        <w:rPr>
          <w:rFonts w:ascii="Gill Sans MT" w:hAnsi="Gill Sans MT"/>
        </w:rPr>
      </w:pPr>
    </w:p>
    <w:p w14:paraId="1039C546" w14:textId="30E222CB" w:rsidR="00E47177" w:rsidRDefault="00E47177" w:rsidP="00343A02">
      <w:pPr>
        <w:spacing w:line="276" w:lineRule="auto"/>
        <w:rPr>
          <w:rFonts w:ascii="Gill Sans MT" w:hAnsi="Gill Sans MT"/>
        </w:rPr>
      </w:pPr>
      <w:r>
        <w:rPr>
          <w:rFonts w:ascii="Gill Sans MT" w:hAnsi="Gill Sans MT"/>
        </w:rPr>
        <w:t>And these are serious deficiencies. But they might not want these things. In the end, what’s wrong with the master is that they fail morally.</w:t>
      </w:r>
    </w:p>
    <w:p w14:paraId="1883B1E2" w14:textId="77777777" w:rsidR="00E47177" w:rsidRPr="00372A4E" w:rsidRDefault="00E47177" w:rsidP="00343A02">
      <w:pPr>
        <w:spacing w:line="276" w:lineRule="auto"/>
        <w:rPr>
          <w:rFonts w:ascii="Gill Sans MT" w:hAnsi="Gill Sans MT"/>
        </w:rPr>
      </w:pPr>
    </w:p>
    <w:p w14:paraId="6748D318" w14:textId="21BC8155" w:rsidR="000A5DA7" w:rsidRPr="00372A4E" w:rsidRDefault="00003499" w:rsidP="00587382">
      <w:pPr>
        <w:pStyle w:val="Heading1"/>
        <w:numPr>
          <w:ilvl w:val="0"/>
          <w:numId w:val="0"/>
        </w:numPr>
        <w:ind w:left="360"/>
      </w:pPr>
      <w:r w:rsidRPr="00372A4E">
        <w:t>Conclusion</w:t>
      </w:r>
    </w:p>
    <w:p w14:paraId="57BA4C74" w14:textId="2113EF49" w:rsidR="00003499" w:rsidRPr="00372A4E" w:rsidRDefault="00003499" w:rsidP="00343A02">
      <w:pPr>
        <w:spacing w:line="276" w:lineRule="auto"/>
        <w:rPr>
          <w:rFonts w:ascii="Gill Sans MT" w:hAnsi="Gill Sans MT"/>
        </w:rPr>
      </w:pPr>
    </w:p>
    <w:p w14:paraId="14CF81A3" w14:textId="7C182E08" w:rsidR="00003499" w:rsidRPr="00372A4E" w:rsidRDefault="00003499" w:rsidP="00343A02">
      <w:pPr>
        <w:spacing w:line="276" w:lineRule="auto"/>
        <w:rPr>
          <w:rFonts w:ascii="Gill Sans MT" w:hAnsi="Gill Sans MT"/>
        </w:rPr>
      </w:pPr>
      <w:r w:rsidRPr="00372A4E">
        <w:rPr>
          <w:rFonts w:ascii="Gill Sans MT" w:hAnsi="Gill Sans MT"/>
        </w:rPr>
        <w:t xml:space="preserve">In this paper, I have looked to put some pressure on Hegel’s Master-Slave Dialectic. I have argued that there are </w:t>
      </w:r>
      <w:r w:rsidR="00C95CCF">
        <w:rPr>
          <w:rFonts w:ascii="Gill Sans MT" w:hAnsi="Gill Sans MT"/>
        </w:rPr>
        <w:t xml:space="preserve">some </w:t>
      </w:r>
      <w:r w:rsidRPr="00372A4E">
        <w:rPr>
          <w:rFonts w:ascii="Gill Sans MT" w:hAnsi="Gill Sans MT"/>
        </w:rPr>
        <w:t xml:space="preserve">important limitations </w:t>
      </w:r>
      <w:r w:rsidR="00E47177">
        <w:rPr>
          <w:rFonts w:ascii="Gill Sans MT" w:hAnsi="Gill Sans MT"/>
        </w:rPr>
        <w:t xml:space="preserve">with </w:t>
      </w:r>
      <w:r w:rsidRPr="00372A4E">
        <w:rPr>
          <w:rFonts w:ascii="Gill Sans MT" w:hAnsi="Gill Sans MT"/>
        </w:rPr>
        <w:t>it</w:t>
      </w:r>
      <w:r w:rsidR="00E47177">
        <w:rPr>
          <w:rFonts w:ascii="Gill Sans MT" w:hAnsi="Gill Sans MT"/>
        </w:rPr>
        <w:t>s result</w:t>
      </w:r>
      <w:r w:rsidRPr="00372A4E">
        <w:rPr>
          <w:rFonts w:ascii="Gill Sans MT" w:hAnsi="Gill Sans MT"/>
        </w:rPr>
        <w:t>. I have also suggested that it overlooks the wrongness of mastery. What is wrong with the master is that they dominate a slave</w:t>
      </w:r>
      <w:r w:rsidR="00D716B3" w:rsidRPr="00372A4E">
        <w:rPr>
          <w:rFonts w:ascii="Gill Sans MT" w:hAnsi="Gill Sans MT"/>
        </w:rPr>
        <w:t>, not that they somehow fail on their own terms. In making this case, I hope to further discussions on this fascinating and formative text, but also to put some general pressure on Hegel’s methodology and theory of normativity.</w:t>
      </w:r>
    </w:p>
    <w:p w14:paraId="43FE3A2B" w14:textId="57802B27" w:rsidR="00D716B3" w:rsidRDefault="00D716B3" w:rsidP="00343A02">
      <w:pPr>
        <w:spacing w:line="276" w:lineRule="auto"/>
        <w:jc w:val="center"/>
        <w:rPr>
          <w:rFonts w:ascii="Gill Sans MT" w:hAnsi="Gill Sans MT"/>
        </w:rPr>
      </w:pPr>
    </w:p>
    <w:p w14:paraId="6B0462FD" w14:textId="46AAD69A" w:rsidR="00C95CCF" w:rsidRDefault="00C95CCF">
      <w:pPr>
        <w:rPr>
          <w:rFonts w:ascii="Gill Sans MT" w:hAnsi="Gill Sans MT"/>
        </w:rPr>
      </w:pPr>
      <w:r>
        <w:rPr>
          <w:rFonts w:ascii="Gill Sans MT" w:hAnsi="Gill Sans MT"/>
        </w:rPr>
        <w:br w:type="page"/>
      </w:r>
    </w:p>
    <w:p w14:paraId="22F7A8CA" w14:textId="77777777" w:rsidR="00372A4E" w:rsidRPr="00372A4E" w:rsidRDefault="00372A4E" w:rsidP="00343A02">
      <w:pPr>
        <w:spacing w:line="276" w:lineRule="auto"/>
        <w:jc w:val="center"/>
        <w:rPr>
          <w:rFonts w:ascii="Gill Sans MT" w:hAnsi="Gill Sans MT"/>
        </w:rPr>
      </w:pPr>
    </w:p>
    <w:p w14:paraId="262F1ADF" w14:textId="2D9A519F" w:rsidR="00D716B3" w:rsidRPr="00372A4E" w:rsidRDefault="003E2760" w:rsidP="00343A02">
      <w:pPr>
        <w:spacing w:line="276" w:lineRule="auto"/>
        <w:jc w:val="center"/>
        <w:rPr>
          <w:rFonts w:ascii="Gill Sans MT" w:hAnsi="Gill Sans MT"/>
        </w:rPr>
      </w:pPr>
      <w:r w:rsidRPr="00372A4E">
        <w:rPr>
          <w:rFonts w:ascii="Gill Sans MT" w:hAnsi="Gill Sans MT"/>
        </w:rPr>
        <w:t>Bibliography</w:t>
      </w:r>
    </w:p>
    <w:p w14:paraId="143A0E2A" w14:textId="42586149" w:rsidR="003E2760" w:rsidRPr="00372A4E" w:rsidRDefault="003E2760" w:rsidP="00343A02">
      <w:pPr>
        <w:spacing w:line="276" w:lineRule="auto"/>
        <w:jc w:val="center"/>
        <w:rPr>
          <w:rFonts w:ascii="Gill Sans MT" w:hAnsi="Gill Sans MT"/>
        </w:rPr>
      </w:pPr>
    </w:p>
    <w:p w14:paraId="5398FB85" w14:textId="77777777" w:rsidR="003E2760" w:rsidRPr="00372A4E" w:rsidRDefault="003E2760" w:rsidP="00343A02">
      <w:pPr>
        <w:spacing w:line="276" w:lineRule="auto"/>
        <w:jc w:val="center"/>
        <w:rPr>
          <w:rFonts w:ascii="Gill Sans MT" w:hAnsi="Gill Sans MT"/>
        </w:rPr>
      </w:pPr>
    </w:p>
    <w:p w14:paraId="58B2E756" w14:textId="2B755CCB" w:rsidR="002764D6" w:rsidRDefault="002764D6" w:rsidP="002764D6">
      <w:pPr>
        <w:pStyle w:val="FootnoteText"/>
        <w:spacing w:line="276" w:lineRule="auto"/>
        <w:rPr>
          <w:rFonts w:ascii="Gill Sans MT" w:hAnsi="Gill Sans MT"/>
          <w:sz w:val="24"/>
          <w:szCs w:val="24"/>
        </w:rPr>
      </w:pPr>
      <w:r w:rsidRPr="002764D6">
        <w:rPr>
          <w:rFonts w:ascii="Gill Sans MT" w:hAnsi="Gill Sans MT"/>
          <w:sz w:val="24"/>
          <w:szCs w:val="24"/>
        </w:rPr>
        <w:t xml:space="preserve">Alznauer, M. </w:t>
      </w:r>
      <w:r>
        <w:rPr>
          <w:rFonts w:ascii="Gill Sans MT" w:hAnsi="Gill Sans MT"/>
          <w:sz w:val="24"/>
          <w:szCs w:val="24"/>
        </w:rPr>
        <w:t>(</w:t>
      </w:r>
      <w:r w:rsidRPr="002764D6">
        <w:rPr>
          <w:rFonts w:ascii="Gill Sans MT" w:hAnsi="Gill Sans MT"/>
          <w:sz w:val="24"/>
          <w:szCs w:val="24"/>
        </w:rPr>
        <w:t>2015</w:t>
      </w:r>
      <w:r>
        <w:rPr>
          <w:rFonts w:ascii="Gill Sans MT" w:hAnsi="Gill Sans MT"/>
          <w:sz w:val="24"/>
          <w:szCs w:val="24"/>
        </w:rPr>
        <w:t>)</w:t>
      </w:r>
      <w:r w:rsidRPr="002764D6">
        <w:rPr>
          <w:rFonts w:ascii="Gill Sans MT" w:hAnsi="Gill Sans MT"/>
          <w:sz w:val="24"/>
          <w:szCs w:val="24"/>
        </w:rPr>
        <w:t xml:space="preserve">. </w:t>
      </w:r>
      <w:r w:rsidRPr="002764D6">
        <w:rPr>
          <w:rFonts w:ascii="Gill Sans MT" w:hAnsi="Gill Sans MT"/>
          <w:i/>
          <w:iCs/>
          <w:sz w:val="24"/>
          <w:szCs w:val="24"/>
        </w:rPr>
        <w:t>Hegel’s Theory of Responsibility</w:t>
      </w:r>
      <w:r w:rsidRPr="002764D6">
        <w:rPr>
          <w:rFonts w:ascii="Gill Sans MT" w:hAnsi="Gill Sans MT"/>
          <w:sz w:val="24"/>
          <w:szCs w:val="24"/>
        </w:rPr>
        <w:t>. Cambridge University Press</w:t>
      </w:r>
      <w:r>
        <w:rPr>
          <w:rFonts w:ascii="Gill Sans MT" w:hAnsi="Gill Sans MT"/>
          <w:sz w:val="24"/>
          <w:szCs w:val="24"/>
        </w:rPr>
        <w:t>.</w:t>
      </w:r>
    </w:p>
    <w:p w14:paraId="5EAA1EEA" w14:textId="77777777" w:rsidR="002764D6" w:rsidRPr="002764D6" w:rsidRDefault="002764D6" w:rsidP="002764D6">
      <w:pPr>
        <w:pStyle w:val="FootnoteText"/>
        <w:spacing w:line="276" w:lineRule="auto"/>
        <w:rPr>
          <w:rFonts w:ascii="Gill Sans MT" w:hAnsi="Gill Sans MT"/>
          <w:sz w:val="24"/>
          <w:szCs w:val="24"/>
        </w:rPr>
      </w:pPr>
    </w:p>
    <w:p w14:paraId="15001B28" w14:textId="13A39101" w:rsidR="002764D6" w:rsidRDefault="002764D6" w:rsidP="002764D6">
      <w:pPr>
        <w:pStyle w:val="FootnoteText"/>
        <w:spacing w:line="276" w:lineRule="auto"/>
        <w:ind w:firstLine="720"/>
        <w:rPr>
          <w:rFonts w:ascii="Gill Sans MT" w:hAnsi="Gill Sans MT"/>
          <w:sz w:val="24"/>
          <w:szCs w:val="24"/>
        </w:rPr>
      </w:pPr>
      <w:r>
        <w:rPr>
          <w:rFonts w:ascii="Gill Sans MT" w:hAnsi="Gill Sans MT"/>
          <w:sz w:val="24"/>
          <w:szCs w:val="24"/>
        </w:rPr>
        <w:t>(</w:t>
      </w:r>
      <w:r w:rsidRPr="002764D6">
        <w:rPr>
          <w:rFonts w:ascii="Gill Sans MT" w:hAnsi="Gill Sans MT"/>
          <w:sz w:val="24"/>
          <w:szCs w:val="24"/>
        </w:rPr>
        <w:t>2016.</w:t>
      </w:r>
      <w:r>
        <w:rPr>
          <w:rFonts w:ascii="Gill Sans MT" w:hAnsi="Gill Sans MT"/>
          <w:sz w:val="24"/>
          <w:szCs w:val="24"/>
        </w:rPr>
        <w:t>)</w:t>
      </w:r>
      <w:r w:rsidRPr="002764D6">
        <w:rPr>
          <w:rFonts w:ascii="Gill Sans MT" w:hAnsi="Gill Sans MT"/>
          <w:sz w:val="24"/>
          <w:szCs w:val="24"/>
        </w:rPr>
        <w:t xml:space="preserve"> ‘Hegel's Theory of Normativity’</w:t>
      </w:r>
      <w:r>
        <w:rPr>
          <w:rFonts w:ascii="Gill Sans MT" w:hAnsi="Gill Sans MT"/>
          <w:sz w:val="24"/>
          <w:szCs w:val="24"/>
        </w:rPr>
        <w:t>.</w:t>
      </w:r>
      <w:r w:rsidRPr="002764D6">
        <w:rPr>
          <w:rFonts w:ascii="Gill Sans MT" w:hAnsi="Gill Sans MT"/>
          <w:sz w:val="24"/>
          <w:szCs w:val="24"/>
        </w:rPr>
        <w:t xml:space="preserve"> </w:t>
      </w:r>
      <w:r w:rsidRPr="002764D6">
        <w:rPr>
          <w:rFonts w:ascii="Gill Sans MT" w:hAnsi="Gill Sans MT"/>
          <w:i/>
          <w:iCs/>
          <w:sz w:val="24"/>
          <w:szCs w:val="24"/>
        </w:rPr>
        <w:t>Journal of the American Philosophical Association</w:t>
      </w:r>
      <w:r w:rsidRPr="002764D6">
        <w:rPr>
          <w:rFonts w:ascii="Gill Sans MT" w:hAnsi="Gill Sans MT"/>
          <w:sz w:val="24"/>
          <w:szCs w:val="24"/>
        </w:rPr>
        <w:t>, 2(2)</w:t>
      </w:r>
      <w:r>
        <w:rPr>
          <w:rFonts w:ascii="Gill Sans MT" w:hAnsi="Gill Sans MT"/>
          <w:sz w:val="24"/>
          <w:szCs w:val="24"/>
        </w:rPr>
        <w:t>,</w:t>
      </w:r>
      <w:r w:rsidRPr="002764D6">
        <w:rPr>
          <w:rFonts w:ascii="Gill Sans MT" w:hAnsi="Gill Sans MT"/>
          <w:sz w:val="24"/>
          <w:szCs w:val="24"/>
        </w:rPr>
        <w:t>196-211.</w:t>
      </w:r>
    </w:p>
    <w:p w14:paraId="70C3134E" w14:textId="77777777" w:rsidR="002764D6" w:rsidRDefault="002764D6" w:rsidP="002764D6">
      <w:pPr>
        <w:pStyle w:val="FootnoteText"/>
        <w:spacing w:line="276" w:lineRule="auto"/>
        <w:rPr>
          <w:rFonts w:ascii="Gill Sans MT" w:hAnsi="Gill Sans MT"/>
          <w:sz w:val="24"/>
          <w:szCs w:val="24"/>
        </w:rPr>
      </w:pPr>
    </w:p>
    <w:p w14:paraId="02242B04" w14:textId="77777777" w:rsidR="00241B8C" w:rsidRDefault="00630717" w:rsidP="002764D6">
      <w:pPr>
        <w:pStyle w:val="FootnoteText"/>
        <w:spacing w:line="276" w:lineRule="auto"/>
        <w:rPr>
          <w:rFonts w:ascii="Gill Sans MT" w:hAnsi="Gill Sans MT"/>
          <w:sz w:val="24"/>
          <w:szCs w:val="24"/>
        </w:rPr>
      </w:pPr>
      <w:r w:rsidRPr="00630717">
        <w:rPr>
          <w:rFonts w:ascii="Gill Sans MT" w:hAnsi="Gill Sans MT"/>
          <w:sz w:val="24"/>
          <w:szCs w:val="24"/>
        </w:rPr>
        <w:t xml:space="preserve">Brandom, R. B. </w:t>
      </w:r>
      <w:r w:rsidR="00241B8C">
        <w:rPr>
          <w:rFonts w:ascii="Gill Sans MT" w:hAnsi="Gill Sans MT"/>
          <w:sz w:val="24"/>
          <w:szCs w:val="24"/>
        </w:rPr>
        <w:t>(</w:t>
      </w:r>
      <w:r w:rsidR="00241B8C" w:rsidRPr="00241B8C">
        <w:rPr>
          <w:rFonts w:ascii="Gill Sans MT" w:hAnsi="Gill Sans MT"/>
          <w:sz w:val="24"/>
          <w:szCs w:val="24"/>
        </w:rPr>
        <w:t>2009</w:t>
      </w:r>
      <w:r w:rsidR="00241B8C">
        <w:rPr>
          <w:rFonts w:ascii="Gill Sans MT" w:hAnsi="Gill Sans MT"/>
          <w:sz w:val="24"/>
          <w:szCs w:val="24"/>
        </w:rPr>
        <w:t>)</w:t>
      </w:r>
      <w:r w:rsidR="00241B8C" w:rsidRPr="00241B8C">
        <w:rPr>
          <w:rFonts w:ascii="Gill Sans MT" w:hAnsi="Gill Sans MT"/>
          <w:sz w:val="24"/>
          <w:szCs w:val="24"/>
        </w:rPr>
        <w:t xml:space="preserve">. ‘Autonomy, Community, Freedom’. In Brandom, R., </w:t>
      </w:r>
      <w:r w:rsidR="00241B8C" w:rsidRPr="00241B8C">
        <w:rPr>
          <w:rFonts w:ascii="Gill Sans MT" w:hAnsi="Gill Sans MT"/>
          <w:i/>
          <w:iCs/>
          <w:sz w:val="24"/>
          <w:szCs w:val="24"/>
        </w:rPr>
        <w:t>Reason in Philosophy: Animating Ideas</w:t>
      </w:r>
      <w:r w:rsidR="00241B8C" w:rsidRPr="00241B8C">
        <w:rPr>
          <w:rFonts w:ascii="Gill Sans MT" w:hAnsi="Gill Sans MT"/>
          <w:sz w:val="24"/>
          <w:szCs w:val="24"/>
        </w:rPr>
        <w:t xml:space="preserve">. Cambridge University Press, pp.52-77. </w:t>
      </w:r>
    </w:p>
    <w:p w14:paraId="5F04A00C" w14:textId="77777777" w:rsidR="00241B8C" w:rsidRDefault="00241B8C" w:rsidP="002764D6">
      <w:pPr>
        <w:pStyle w:val="FootnoteText"/>
        <w:spacing w:line="276" w:lineRule="auto"/>
        <w:rPr>
          <w:rFonts w:ascii="Gill Sans MT" w:hAnsi="Gill Sans MT"/>
          <w:sz w:val="24"/>
          <w:szCs w:val="24"/>
        </w:rPr>
      </w:pPr>
    </w:p>
    <w:p w14:paraId="58A374A0" w14:textId="4092E915" w:rsidR="00630717" w:rsidRDefault="00630717" w:rsidP="00241B8C">
      <w:pPr>
        <w:pStyle w:val="FootnoteText"/>
        <w:spacing w:line="276" w:lineRule="auto"/>
        <w:ind w:firstLine="720"/>
        <w:rPr>
          <w:rFonts w:ascii="Gill Sans MT" w:hAnsi="Gill Sans MT"/>
          <w:sz w:val="24"/>
          <w:szCs w:val="24"/>
        </w:rPr>
      </w:pPr>
      <w:r w:rsidRPr="00630717">
        <w:rPr>
          <w:rFonts w:ascii="Gill Sans MT" w:hAnsi="Gill Sans MT"/>
          <w:sz w:val="24"/>
          <w:szCs w:val="24"/>
        </w:rPr>
        <w:t>(2019). </w:t>
      </w:r>
      <w:r w:rsidRPr="00630717">
        <w:rPr>
          <w:rFonts w:ascii="Gill Sans MT" w:hAnsi="Gill Sans MT"/>
          <w:i/>
          <w:iCs/>
          <w:sz w:val="24"/>
          <w:szCs w:val="24"/>
        </w:rPr>
        <w:t>A spirit of trust: A reading of Hegel's phenomenology</w:t>
      </w:r>
      <w:r w:rsidRPr="00630717">
        <w:rPr>
          <w:rFonts w:ascii="Gill Sans MT" w:hAnsi="Gill Sans MT"/>
          <w:sz w:val="24"/>
          <w:szCs w:val="24"/>
        </w:rPr>
        <w:t xml:space="preserve">. </w:t>
      </w:r>
      <w:r>
        <w:rPr>
          <w:rFonts w:ascii="Gill Sans MT" w:hAnsi="Gill Sans MT"/>
          <w:sz w:val="24"/>
          <w:szCs w:val="24"/>
        </w:rPr>
        <w:t>Harvard University</w:t>
      </w:r>
      <w:r w:rsidRPr="00630717">
        <w:rPr>
          <w:rFonts w:ascii="Gill Sans MT" w:hAnsi="Gill Sans MT"/>
          <w:sz w:val="24"/>
          <w:szCs w:val="24"/>
        </w:rPr>
        <w:t xml:space="preserve"> Press.</w:t>
      </w:r>
    </w:p>
    <w:p w14:paraId="43D542C0" w14:textId="77777777" w:rsidR="00630717" w:rsidRDefault="00630717" w:rsidP="00343A02">
      <w:pPr>
        <w:pStyle w:val="FootnoteText"/>
        <w:spacing w:line="276" w:lineRule="auto"/>
        <w:rPr>
          <w:rFonts w:ascii="Gill Sans MT" w:hAnsi="Gill Sans MT"/>
          <w:sz w:val="24"/>
          <w:szCs w:val="24"/>
        </w:rPr>
      </w:pPr>
    </w:p>
    <w:p w14:paraId="2845D3EA" w14:textId="11BE126B" w:rsidR="00982F16" w:rsidRDefault="00982F16" w:rsidP="00343A02">
      <w:pPr>
        <w:pStyle w:val="FootnoteText"/>
        <w:spacing w:line="276" w:lineRule="auto"/>
        <w:rPr>
          <w:rFonts w:ascii="Gill Sans MT" w:hAnsi="Gill Sans MT"/>
          <w:sz w:val="24"/>
          <w:szCs w:val="24"/>
        </w:rPr>
      </w:pPr>
      <w:r w:rsidRPr="00982F16">
        <w:rPr>
          <w:rFonts w:ascii="Gill Sans MT" w:hAnsi="Gill Sans MT"/>
          <w:sz w:val="24"/>
          <w:szCs w:val="24"/>
        </w:rPr>
        <w:t xml:space="preserve">Diehl, S. (2022). Why immanent </w:t>
      </w:r>
      <w:proofErr w:type="gramStart"/>
      <w:r w:rsidRPr="00982F16">
        <w:rPr>
          <w:rFonts w:ascii="Gill Sans MT" w:hAnsi="Gill Sans MT"/>
          <w:sz w:val="24"/>
          <w:szCs w:val="24"/>
        </w:rPr>
        <w:t>critique?.</w:t>
      </w:r>
      <w:proofErr w:type="gramEnd"/>
      <w:r w:rsidRPr="00982F16">
        <w:rPr>
          <w:rFonts w:ascii="Gill Sans MT" w:hAnsi="Gill Sans MT"/>
          <w:sz w:val="24"/>
          <w:szCs w:val="24"/>
        </w:rPr>
        <w:t> </w:t>
      </w:r>
      <w:r w:rsidRPr="00982F16">
        <w:rPr>
          <w:rFonts w:ascii="Gill Sans MT" w:hAnsi="Gill Sans MT"/>
          <w:i/>
          <w:iCs/>
          <w:sz w:val="24"/>
          <w:szCs w:val="24"/>
        </w:rPr>
        <w:t>European Journal of Philosophy</w:t>
      </w:r>
      <w:r w:rsidRPr="00982F16">
        <w:rPr>
          <w:rFonts w:ascii="Gill Sans MT" w:hAnsi="Gill Sans MT"/>
          <w:sz w:val="24"/>
          <w:szCs w:val="24"/>
        </w:rPr>
        <w:t>, </w:t>
      </w:r>
      <w:r w:rsidRPr="00982F16">
        <w:rPr>
          <w:rFonts w:ascii="Gill Sans MT" w:hAnsi="Gill Sans MT"/>
          <w:i/>
          <w:iCs/>
          <w:sz w:val="24"/>
          <w:szCs w:val="24"/>
        </w:rPr>
        <w:t>30</w:t>
      </w:r>
      <w:r w:rsidRPr="00982F16">
        <w:rPr>
          <w:rFonts w:ascii="Gill Sans MT" w:hAnsi="Gill Sans MT"/>
          <w:sz w:val="24"/>
          <w:szCs w:val="24"/>
        </w:rPr>
        <w:t>(2), 676-692.</w:t>
      </w:r>
    </w:p>
    <w:p w14:paraId="2E6160BC" w14:textId="77777777" w:rsidR="00982F16" w:rsidRDefault="00982F16" w:rsidP="00343A02">
      <w:pPr>
        <w:pStyle w:val="FootnoteText"/>
        <w:spacing w:line="276" w:lineRule="auto"/>
        <w:rPr>
          <w:rFonts w:ascii="Gill Sans MT" w:hAnsi="Gill Sans MT"/>
          <w:sz w:val="24"/>
          <w:szCs w:val="24"/>
        </w:rPr>
      </w:pPr>
    </w:p>
    <w:p w14:paraId="67AD8EC4" w14:textId="77777777" w:rsidR="00982F16" w:rsidRDefault="00982F16" w:rsidP="00343A02">
      <w:pPr>
        <w:pStyle w:val="FootnoteText"/>
        <w:spacing w:line="276" w:lineRule="auto"/>
        <w:rPr>
          <w:rFonts w:ascii="Gill Sans MT" w:hAnsi="Gill Sans MT"/>
          <w:sz w:val="24"/>
          <w:szCs w:val="24"/>
        </w:rPr>
      </w:pPr>
      <w:r w:rsidRPr="00982F16">
        <w:rPr>
          <w:rFonts w:ascii="Gill Sans MT" w:hAnsi="Gill Sans MT"/>
          <w:sz w:val="24"/>
          <w:szCs w:val="24"/>
        </w:rPr>
        <w:t>Fraser, R. (2023). The limits of immanent critique. In </w:t>
      </w:r>
      <w:r w:rsidRPr="00982F16">
        <w:rPr>
          <w:rFonts w:ascii="Gill Sans MT" w:hAnsi="Gill Sans MT"/>
          <w:i/>
          <w:iCs/>
          <w:sz w:val="24"/>
          <w:szCs w:val="24"/>
        </w:rPr>
        <w:t>Proceedings of the Aristotelian Society</w:t>
      </w:r>
      <w:r w:rsidRPr="00982F16">
        <w:rPr>
          <w:rFonts w:ascii="Gill Sans MT" w:hAnsi="Gill Sans MT"/>
          <w:sz w:val="24"/>
          <w:szCs w:val="24"/>
        </w:rPr>
        <w:t xml:space="preserve"> (Vol. 123, No. 2, pp. 97-125). </w:t>
      </w:r>
    </w:p>
    <w:p w14:paraId="7CD1601D" w14:textId="77777777" w:rsidR="00707665" w:rsidRDefault="00707665" w:rsidP="00343A02">
      <w:pPr>
        <w:pStyle w:val="FootnoteText"/>
        <w:spacing w:line="276" w:lineRule="auto"/>
        <w:rPr>
          <w:rFonts w:ascii="Gill Sans MT" w:hAnsi="Gill Sans MT"/>
          <w:sz w:val="24"/>
          <w:szCs w:val="24"/>
        </w:rPr>
      </w:pPr>
    </w:p>
    <w:p w14:paraId="04C98865" w14:textId="5417BBA6" w:rsidR="00707665" w:rsidRPr="00707665" w:rsidRDefault="00707665" w:rsidP="00707665">
      <w:pPr>
        <w:pStyle w:val="FootnoteText"/>
        <w:spacing w:line="276" w:lineRule="auto"/>
        <w:rPr>
          <w:rFonts w:ascii="Gill Sans MT" w:hAnsi="Gill Sans MT"/>
          <w:sz w:val="24"/>
          <w:szCs w:val="24"/>
        </w:rPr>
      </w:pPr>
      <w:r w:rsidRPr="00707665">
        <w:rPr>
          <w:rFonts w:ascii="Gill Sans MT" w:hAnsi="Gill Sans MT"/>
          <w:sz w:val="24"/>
          <w:szCs w:val="24"/>
        </w:rPr>
        <w:t>Hegel, G.W.F.</w:t>
      </w:r>
      <w:r>
        <w:rPr>
          <w:rFonts w:ascii="Gill Sans MT" w:hAnsi="Gill Sans MT"/>
          <w:sz w:val="24"/>
          <w:szCs w:val="24"/>
        </w:rPr>
        <w:t xml:space="preserve"> (1977)</w:t>
      </w:r>
      <w:r w:rsidRPr="00707665">
        <w:rPr>
          <w:rFonts w:ascii="Gill Sans MT" w:hAnsi="Gill Sans MT"/>
          <w:sz w:val="24"/>
          <w:szCs w:val="24"/>
        </w:rPr>
        <w:t xml:space="preserve"> </w:t>
      </w:r>
      <w:r w:rsidRPr="00707665">
        <w:rPr>
          <w:rFonts w:ascii="Gill Sans MT" w:hAnsi="Gill Sans MT"/>
          <w:i/>
          <w:iCs/>
          <w:sz w:val="24"/>
          <w:szCs w:val="24"/>
        </w:rPr>
        <w:t>Phenomenology of Spirit</w:t>
      </w:r>
      <w:r w:rsidRPr="00707665">
        <w:rPr>
          <w:rFonts w:ascii="Gill Sans MT" w:hAnsi="Gill Sans MT"/>
          <w:sz w:val="24"/>
          <w:szCs w:val="24"/>
        </w:rPr>
        <w:t>. Translated by Miller, A.V. Oxford University Press.</w:t>
      </w:r>
    </w:p>
    <w:p w14:paraId="3737E2EE" w14:textId="04FE9C16" w:rsidR="00707665" w:rsidRDefault="00707665" w:rsidP="00707665">
      <w:pPr>
        <w:pStyle w:val="FootnoteText"/>
        <w:spacing w:line="276" w:lineRule="auto"/>
        <w:ind w:firstLine="720"/>
        <w:rPr>
          <w:rFonts w:ascii="Gill Sans MT" w:hAnsi="Gill Sans MT"/>
          <w:sz w:val="24"/>
          <w:szCs w:val="24"/>
        </w:rPr>
      </w:pPr>
      <w:r w:rsidRPr="00707665">
        <w:rPr>
          <w:rFonts w:ascii="Gill Sans MT" w:hAnsi="Gill Sans MT"/>
          <w:i/>
          <w:iCs/>
          <w:sz w:val="24"/>
          <w:szCs w:val="24"/>
        </w:rPr>
        <w:t>Philosophy of Right</w:t>
      </w:r>
      <w:r w:rsidRPr="00707665">
        <w:rPr>
          <w:rFonts w:ascii="Gill Sans MT" w:hAnsi="Gill Sans MT"/>
          <w:sz w:val="24"/>
          <w:szCs w:val="24"/>
        </w:rPr>
        <w:t>.</w:t>
      </w:r>
      <w:r>
        <w:rPr>
          <w:rFonts w:ascii="Gill Sans MT" w:hAnsi="Gill Sans MT"/>
          <w:sz w:val="24"/>
          <w:szCs w:val="24"/>
        </w:rPr>
        <w:t xml:space="preserve"> (1991)</w:t>
      </w:r>
      <w:r w:rsidRPr="00707665">
        <w:rPr>
          <w:rFonts w:ascii="Gill Sans MT" w:hAnsi="Gill Sans MT"/>
          <w:sz w:val="24"/>
          <w:szCs w:val="24"/>
        </w:rPr>
        <w:t xml:space="preserve"> Translated by Wood, A. Cambridge University Press.</w:t>
      </w:r>
    </w:p>
    <w:p w14:paraId="4B108F69" w14:textId="77777777" w:rsidR="00D741E3" w:rsidRDefault="00D741E3" w:rsidP="00343A02">
      <w:pPr>
        <w:pStyle w:val="FootnoteText"/>
        <w:spacing w:line="276" w:lineRule="auto"/>
        <w:rPr>
          <w:rFonts w:ascii="Gill Sans MT" w:hAnsi="Gill Sans MT"/>
          <w:sz w:val="24"/>
          <w:szCs w:val="24"/>
        </w:rPr>
      </w:pPr>
    </w:p>
    <w:p w14:paraId="0EB02CED" w14:textId="0AAC126E" w:rsidR="00D741E3" w:rsidRDefault="00D741E3" w:rsidP="00343A02">
      <w:pPr>
        <w:pStyle w:val="FootnoteText"/>
        <w:spacing w:line="276" w:lineRule="auto"/>
        <w:rPr>
          <w:rFonts w:ascii="Gill Sans MT" w:hAnsi="Gill Sans MT"/>
          <w:sz w:val="24"/>
          <w:szCs w:val="24"/>
        </w:rPr>
      </w:pPr>
      <w:r w:rsidRPr="00D741E3">
        <w:rPr>
          <w:rFonts w:ascii="Gill Sans MT" w:hAnsi="Gill Sans MT"/>
          <w:sz w:val="24"/>
          <w:szCs w:val="24"/>
        </w:rPr>
        <w:t>Herrmann-Sinai</w:t>
      </w:r>
      <w:r>
        <w:rPr>
          <w:rFonts w:ascii="Gill Sans MT" w:hAnsi="Gill Sans MT"/>
          <w:sz w:val="24"/>
          <w:szCs w:val="24"/>
        </w:rPr>
        <w:t xml:space="preserve">, S. (2020). </w:t>
      </w:r>
      <w:r w:rsidRPr="00D741E3">
        <w:rPr>
          <w:rFonts w:ascii="Gill Sans MT" w:hAnsi="Gill Sans MT"/>
          <w:sz w:val="24"/>
          <w:szCs w:val="24"/>
        </w:rPr>
        <w:t>Luther and Hegel on Lordship and Bondage</w:t>
      </w:r>
      <w:r>
        <w:rPr>
          <w:rFonts w:ascii="Gill Sans MT" w:hAnsi="Gill Sans MT"/>
          <w:sz w:val="24"/>
          <w:szCs w:val="24"/>
        </w:rPr>
        <w:t>. The Reformation at the Taylor Institution Library: A Bodleian Libraries Blog (</w:t>
      </w:r>
      <w:hyperlink r:id="rId8" w:history="1">
        <w:r w:rsidR="002764D6" w:rsidRPr="006C0687">
          <w:rPr>
            <w:rStyle w:val="Hyperlink"/>
            <w:rFonts w:ascii="Gill Sans MT" w:hAnsi="Gill Sans MT"/>
            <w:sz w:val="24"/>
            <w:szCs w:val="24"/>
          </w:rPr>
          <w:t>https://blogs.bodleian.ox.ac.uk/taylor-reformation/2020/11/27/luther-and-hegel-on-lordship-and-bondage/</w:t>
        </w:r>
      </w:hyperlink>
      <w:r>
        <w:rPr>
          <w:rFonts w:ascii="Gill Sans MT" w:hAnsi="Gill Sans MT"/>
          <w:sz w:val="24"/>
          <w:szCs w:val="24"/>
        </w:rPr>
        <w:t>)</w:t>
      </w:r>
    </w:p>
    <w:p w14:paraId="5D76F0DE" w14:textId="77777777" w:rsidR="002764D6" w:rsidRDefault="002764D6" w:rsidP="00343A02">
      <w:pPr>
        <w:pStyle w:val="FootnoteText"/>
        <w:spacing w:line="276" w:lineRule="auto"/>
        <w:rPr>
          <w:rFonts w:ascii="Gill Sans MT" w:hAnsi="Gill Sans MT"/>
          <w:sz w:val="24"/>
          <w:szCs w:val="24"/>
        </w:rPr>
      </w:pPr>
    </w:p>
    <w:p w14:paraId="218569C1" w14:textId="09785937" w:rsidR="002764D6" w:rsidRDefault="002764D6" w:rsidP="00343A02">
      <w:pPr>
        <w:pStyle w:val="FootnoteText"/>
        <w:spacing w:line="276" w:lineRule="auto"/>
        <w:rPr>
          <w:rFonts w:ascii="Gill Sans MT" w:hAnsi="Gill Sans MT"/>
          <w:sz w:val="24"/>
          <w:szCs w:val="24"/>
        </w:rPr>
      </w:pPr>
      <w:proofErr w:type="spellStart"/>
      <w:r>
        <w:rPr>
          <w:rFonts w:ascii="Gill Sans MT" w:hAnsi="Gill Sans MT"/>
          <w:sz w:val="24"/>
          <w:szCs w:val="24"/>
        </w:rPr>
        <w:t>Houlgate</w:t>
      </w:r>
      <w:proofErr w:type="spellEnd"/>
      <w:r>
        <w:rPr>
          <w:rFonts w:ascii="Gill Sans MT" w:hAnsi="Gill Sans MT"/>
          <w:sz w:val="24"/>
          <w:szCs w:val="24"/>
        </w:rPr>
        <w:t>, S. (201</w:t>
      </w:r>
      <w:r w:rsidR="00587382">
        <w:rPr>
          <w:rFonts w:ascii="Gill Sans MT" w:hAnsi="Gill Sans MT"/>
          <w:sz w:val="24"/>
          <w:szCs w:val="24"/>
        </w:rPr>
        <w:t>3</w:t>
      </w:r>
      <w:r>
        <w:rPr>
          <w:rFonts w:ascii="Gill Sans MT" w:hAnsi="Gill Sans MT"/>
          <w:sz w:val="24"/>
          <w:szCs w:val="24"/>
        </w:rPr>
        <w:t xml:space="preserve">). </w:t>
      </w:r>
      <w:r w:rsidRPr="002764D6">
        <w:rPr>
          <w:rFonts w:ascii="Gill Sans MT" w:hAnsi="Gill Sans MT"/>
          <w:i/>
          <w:iCs/>
          <w:sz w:val="24"/>
          <w:szCs w:val="24"/>
        </w:rPr>
        <w:t>Hegel’s Phenomenology of Spirit</w:t>
      </w:r>
      <w:r>
        <w:rPr>
          <w:rFonts w:ascii="Gill Sans MT" w:hAnsi="Gill Sans MT"/>
          <w:sz w:val="24"/>
          <w:szCs w:val="24"/>
        </w:rPr>
        <w:t>. Bloomsbury.</w:t>
      </w:r>
    </w:p>
    <w:p w14:paraId="3BE3E8EA" w14:textId="77777777" w:rsidR="00982F16" w:rsidRDefault="00982F16" w:rsidP="00343A02">
      <w:pPr>
        <w:pStyle w:val="FootnoteText"/>
        <w:spacing w:line="276" w:lineRule="auto"/>
        <w:rPr>
          <w:rFonts w:ascii="Gill Sans MT" w:hAnsi="Gill Sans MT"/>
          <w:sz w:val="24"/>
          <w:szCs w:val="24"/>
        </w:rPr>
      </w:pPr>
    </w:p>
    <w:p w14:paraId="0E147153" w14:textId="11F049FF" w:rsidR="00494DE1" w:rsidRDefault="00494DE1" w:rsidP="00343A02">
      <w:pPr>
        <w:pStyle w:val="FootnoteText"/>
        <w:spacing w:line="276" w:lineRule="auto"/>
        <w:rPr>
          <w:rFonts w:ascii="Gill Sans MT" w:hAnsi="Gill Sans MT"/>
          <w:sz w:val="24"/>
          <w:szCs w:val="24"/>
        </w:rPr>
      </w:pPr>
      <w:r w:rsidRPr="00494DE1">
        <w:rPr>
          <w:rFonts w:ascii="Gill Sans MT" w:hAnsi="Gill Sans MT"/>
          <w:sz w:val="24"/>
          <w:szCs w:val="24"/>
        </w:rPr>
        <w:t>Johnstone, M. A. (2015). Tyrannized Souls: Plato's Depiction of the ‘Tyrannical Man’. </w:t>
      </w:r>
      <w:r w:rsidRPr="00494DE1">
        <w:rPr>
          <w:rFonts w:ascii="Gill Sans MT" w:hAnsi="Gill Sans MT"/>
          <w:i/>
          <w:iCs/>
          <w:sz w:val="24"/>
          <w:szCs w:val="24"/>
        </w:rPr>
        <w:t>British Journal for the History of Philosophy</w:t>
      </w:r>
      <w:r w:rsidRPr="00494DE1">
        <w:rPr>
          <w:rFonts w:ascii="Gill Sans MT" w:hAnsi="Gill Sans MT"/>
          <w:sz w:val="24"/>
          <w:szCs w:val="24"/>
        </w:rPr>
        <w:t>, </w:t>
      </w:r>
      <w:r w:rsidRPr="00494DE1">
        <w:rPr>
          <w:rFonts w:ascii="Gill Sans MT" w:hAnsi="Gill Sans MT"/>
          <w:i/>
          <w:iCs/>
          <w:sz w:val="24"/>
          <w:szCs w:val="24"/>
        </w:rPr>
        <w:t>23</w:t>
      </w:r>
      <w:r w:rsidRPr="00494DE1">
        <w:rPr>
          <w:rFonts w:ascii="Gill Sans MT" w:hAnsi="Gill Sans MT"/>
          <w:sz w:val="24"/>
          <w:szCs w:val="24"/>
        </w:rPr>
        <w:t>(3), 423-437.</w:t>
      </w:r>
    </w:p>
    <w:p w14:paraId="7B1970D1" w14:textId="77777777" w:rsidR="00494DE1" w:rsidRDefault="00494DE1" w:rsidP="00343A02">
      <w:pPr>
        <w:pStyle w:val="FootnoteText"/>
        <w:spacing w:line="276" w:lineRule="auto"/>
        <w:rPr>
          <w:rFonts w:ascii="Gill Sans MT" w:hAnsi="Gill Sans MT"/>
          <w:sz w:val="24"/>
          <w:szCs w:val="24"/>
        </w:rPr>
      </w:pPr>
    </w:p>
    <w:p w14:paraId="6DF8403C" w14:textId="4EA3248F" w:rsidR="00AE237D" w:rsidRDefault="00AE237D" w:rsidP="00343A02">
      <w:pPr>
        <w:pStyle w:val="FootnoteText"/>
        <w:spacing w:line="276" w:lineRule="auto"/>
        <w:rPr>
          <w:rFonts w:ascii="Gill Sans MT" w:hAnsi="Gill Sans MT"/>
          <w:sz w:val="24"/>
          <w:szCs w:val="24"/>
        </w:rPr>
      </w:pPr>
      <w:r w:rsidRPr="00AE237D">
        <w:rPr>
          <w:rFonts w:ascii="Gill Sans MT" w:hAnsi="Gill Sans MT"/>
          <w:sz w:val="24"/>
          <w:szCs w:val="24"/>
        </w:rPr>
        <w:t>Kauppinen, A. (2002). Reason, recognition, and internal critique. </w:t>
      </w:r>
      <w:r w:rsidRPr="00AE237D">
        <w:rPr>
          <w:rFonts w:ascii="Gill Sans MT" w:hAnsi="Gill Sans MT"/>
          <w:i/>
          <w:iCs/>
          <w:sz w:val="24"/>
          <w:szCs w:val="24"/>
        </w:rPr>
        <w:t>Inquiry</w:t>
      </w:r>
      <w:r w:rsidRPr="00AE237D">
        <w:rPr>
          <w:rFonts w:ascii="Gill Sans MT" w:hAnsi="Gill Sans MT"/>
          <w:sz w:val="24"/>
          <w:szCs w:val="24"/>
        </w:rPr>
        <w:t>, </w:t>
      </w:r>
      <w:r w:rsidRPr="00AE237D">
        <w:rPr>
          <w:rFonts w:ascii="Gill Sans MT" w:hAnsi="Gill Sans MT"/>
          <w:i/>
          <w:iCs/>
          <w:sz w:val="24"/>
          <w:szCs w:val="24"/>
        </w:rPr>
        <w:t>45</w:t>
      </w:r>
      <w:r w:rsidRPr="00AE237D">
        <w:rPr>
          <w:rFonts w:ascii="Gill Sans MT" w:hAnsi="Gill Sans MT"/>
          <w:sz w:val="24"/>
          <w:szCs w:val="24"/>
        </w:rPr>
        <w:t>(4), 479-498.</w:t>
      </w:r>
    </w:p>
    <w:p w14:paraId="124D75C1" w14:textId="77777777" w:rsidR="00AE237D" w:rsidRDefault="00AE237D" w:rsidP="00343A02">
      <w:pPr>
        <w:pStyle w:val="FootnoteText"/>
        <w:spacing w:line="276" w:lineRule="auto"/>
        <w:rPr>
          <w:rFonts w:ascii="Gill Sans MT" w:hAnsi="Gill Sans MT"/>
          <w:sz w:val="24"/>
          <w:szCs w:val="24"/>
        </w:rPr>
      </w:pPr>
    </w:p>
    <w:p w14:paraId="420980C1" w14:textId="04BDED75" w:rsidR="00494DE1" w:rsidRDefault="00494DE1" w:rsidP="00343A02">
      <w:pPr>
        <w:pStyle w:val="FootnoteText"/>
        <w:spacing w:line="276" w:lineRule="auto"/>
        <w:rPr>
          <w:rFonts w:ascii="Gill Sans MT" w:hAnsi="Gill Sans MT"/>
          <w:sz w:val="24"/>
          <w:szCs w:val="24"/>
        </w:rPr>
      </w:pPr>
      <w:r w:rsidRPr="00494DE1">
        <w:rPr>
          <w:rFonts w:ascii="Gill Sans MT" w:hAnsi="Gill Sans MT"/>
          <w:sz w:val="24"/>
          <w:szCs w:val="24"/>
        </w:rPr>
        <w:t>Nielsen, K. M. (2020). The tyrant's vice: Pleonexia and lawlessness in Plato's Republic. </w:t>
      </w:r>
      <w:r w:rsidRPr="00494DE1">
        <w:rPr>
          <w:rFonts w:ascii="Gill Sans MT" w:hAnsi="Gill Sans MT"/>
          <w:i/>
          <w:iCs/>
          <w:sz w:val="24"/>
          <w:szCs w:val="24"/>
        </w:rPr>
        <w:t>Philosophical Perspectives</w:t>
      </w:r>
      <w:r w:rsidRPr="00494DE1">
        <w:rPr>
          <w:rFonts w:ascii="Gill Sans MT" w:hAnsi="Gill Sans MT"/>
          <w:sz w:val="24"/>
          <w:szCs w:val="24"/>
        </w:rPr>
        <w:t>, </w:t>
      </w:r>
      <w:r w:rsidRPr="00494DE1">
        <w:rPr>
          <w:rFonts w:ascii="Gill Sans MT" w:hAnsi="Gill Sans MT"/>
          <w:i/>
          <w:iCs/>
          <w:sz w:val="24"/>
          <w:szCs w:val="24"/>
        </w:rPr>
        <w:t>33</w:t>
      </w:r>
      <w:r w:rsidRPr="00494DE1">
        <w:rPr>
          <w:rFonts w:ascii="Gill Sans MT" w:hAnsi="Gill Sans MT"/>
          <w:sz w:val="24"/>
          <w:szCs w:val="24"/>
        </w:rPr>
        <w:t>(1).</w:t>
      </w:r>
    </w:p>
    <w:p w14:paraId="091E787D" w14:textId="77777777" w:rsidR="00494DE1" w:rsidRDefault="00494DE1" w:rsidP="00343A02">
      <w:pPr>
        <w:pStyle w:val="FootnoteText"/>
        <w:spacing w:line="276" w:lineRule="auto"/>
        <w:rPr>
          <w:rFonts w:ascii="Gill Sans MT" w:hAnsi="Gill Sans MT"/>
          <w:sz w:val="24"/>
          <w:szCs w:val="24"/>
        </w:rPr>
      </w:pPr>
    </w:p>
    <w:p w14:paraId="2D98E563" w14:textId="084AE29A" w:rsidR="003E2760" w:rsidRDefault="003E2760" w:rsidP="00343A02">
      <w:pPr>
        <w:pStyle w:val="FootnoteText"/>
        <w:spacing w:line="276" w:lineRule="auto"/>
        <w:rPr>
          <w:rFonts w:ascii="Gill Sans MT" w:hAnsi="Gill Sans MT"/>
          <w:sz w:val="24"/>
          <w:szCs w:val="24"/>
        </w:rPr>
      </w:pPr>
      <w:r w:rsidRPr="00372A4E">
        <w:rPr>
          <w:rFonts w:ascii="Gill Sans MT" w:hAnsi="Gill Sans MT"/>
          <w:sz w:val="24"/>
          <w:szCs w:val="24"/>
        </w:rPr>
        <w:t xml:space="preserve">Norman, R. (1981) </w:t>
      </w:r>
      <w:r w:rsidRPr="00372A4E">
        <w:rPr>
          <w:rFonts w:ascii="Gill Sans MT" w:hAnsi="Gill Sans MT"/>
          <w:i/>
          <w:iCs/>
          <w:sz w:val="24"/>
          <w:szCs w:val="24"/>
        </w:rPr>
        <w:t>Hegel’s ‘Phenomenology’: A Philosophical Introduction</w:t>
      </w:r>
      <w:r w:rsidRPr="00372A4E">
        <w:rPr>
          <w:rFonts w:ascii="Gill Sans MT" w:hAnsi="Gill Sans MT"/>
          <w:sz w:val="24"/>
          <w:szCs w:val="24"/>
        </w:rPr>
        <w:t xml:space="preserve"> (Harvester Press, 1981)</w:t>
      </w:r>
    </w:p>
    <w:p w14:paraId="09BD6826" w14:textId="77777777" w:rsidR="00241B8C" w:rsidRDefault="00241B8C" w:rsidP="00343A02">
      <w:pPr>
        <w:pStyle w:val="FootnoteText"/>
        <w:spacing w:line="276" w:lineRule="auto"/>
        <w:rPr>
          <w:rFonts w:ascii="Gill Sans MT" w:hAnsi="Gill Sans MT"/>
          <w:sz w:val="24"/>
          <w:szCs w:val="24"/>
        </w:rPr>
      </w:pPr>
    </w:p>
    <w:p w14:paraId="401D6B00" w14:textId="1FB8EFB7" w:rsidR="00241B8C" w:rsidRDefault="00241B8C" w:rsidP="00241B8C">
      <w:pPr>
        <w:pStyle w:val="FootnoteText"/>
        <w:spacing w:line="276" w:lineRule="auto"/>
        <w:rPr>
          <w:rFonts w:ascii="Gill Sans MT" w:hAnsi="Gill Sans MT"/>
          <w:sz w:val="24"/>
          <w:szCs w:val="24"/>
        </w:rPr>
      </w:pPr>
      <w:r w:rsidRPr="00241B8C">
        <w:rPr>
          <w:rFonts w:ascii="Gill Sans MT" w:hAnsi="Gill Sans MT"/>
          <w:sz w:val="24"/>
          <w:szCs w:val="24"/>
        </w:rPr>
        <w:t>Pippin, R.</w:t>
      </w:r>
      <w:r>
        <w:rPr>
          <w:rFonts w:ascii="Gill Sans MT" w:hAnsi="Gill Sans MT"/>
          <w:sz w:val="24"/>
          <w:szCs w:val="24"/>
        </w:rPr>
        <w:t xml:space="preserve"> (</w:t>
      </w:r>
      <w:r w:rsidRPr="00241B8C">
        <w:rPr>
          <w:rFonts w:ascii="Gill Sans MT" w:hAnsi="Gill Sans MT"/>
          <w:sz w:val="24"/>
          <w:szCs w:val="24"/>
        </w:rPr>
        <w:t>2008</w:t>
      </w:r>
      <w:r>
        <w:rPr>
          <w:rFonts w:ascii="Gill Sans MT" w:hAnsi="Gill Sans MT"/>
          <w:sz w:val="24"/>
          <w:szCs w:val="24"/>
        </w:rPr>
        <w:t>)</w:t>
      </w:r>
      <w:r w:rsidRPr="00241B8C">
        <w:rPr>
          <w:rFonts w:ascii="Gill Sans MT" w:hAnsi="Gill Sans MT"/>
          <w:sz w:val="24"/>
          <w:szCs w:val="24"/>
        </w:rPr>
        <w:t xml:space="preserve">. </w:t>
      </w:r>
      <w:r w:rsidRPr="00241B8C">
        <w:rPr>
          <w:rFonts w:ascii="Gill Sans MT" w:hAnsi="Gill Sans MT"/>
          <w:i/>
          <w:iCs/>
          <w:sz w:val="24"/>
          <w:szCs w:val="24"/>
        </w:rPr>
        <w:t>Hegel’s Practical Philosophy</w:t>
      </w:r>
      <w:r w:rsidRPr="00241B8C">
        <w:rPr>
          <w:rFonts w:ascii="Gill Sans MT" w:hAnsi="Gill Sans MT"/>
          <w:sz w:val="24"/>
          <w:szCs w:val="24"/>
        </w:rPr>
        <w:t>. Cambridge University Press.</w:t>
      </w:r>
    </w:p>
    <w:p w14:paraId="3A5426D1" w14:textId="77777777" w:rsidR="007941AE" w:rsidRDefault="007941AE" w:rsidP="00343A02">
      <w:pPr>
        <w:pStyle w:val="FootnoteText"/>
        <w:spacing w:line="276" w:lineRule="auto"/>
        <w:rPr>
          <w:rFonts w:ascii="Gill Sans MT" w:hAnsi="Gill Sans MT"/>
          <w:sz w:val="24"/>
          <w:szCs w:val="24"/>
        </w:rPr>
      </w:pPr>
    </w:p>
    <w:p w14:paraId="4CC09C82" w14:textId="7BB942CF" w:rsidR="007941AE" w:rsidRPr="00372A4E" w:rsidRDefault="007941AE" w:rsidP="00343A02">
      <w:pPr>
        <w:pStyle w:val="FootnoteText"/>
        <w:spacing w:line="276" w:lineRule="auto"/>
        <w:rPr>
          <w:rFonts w:ascii="Gill Sans MT" w:hAnsi="Gill Sans MT"/>
          <w:sz w:val="24"/>
          <w:szCs w:val="24"/>
        </w:rPr>
      </w:pPr>
      <w:r w:rsidRPr="007941AE">
        <w:rPr>
          <w:rFonts w:ascii="Gill Sans MT" w:hAnsi="Gill Sans MT"/>
          <w:sz w:val="24"/>
          <w:szCs w:val="24"/>
        </w:rPr>
        <w:lastRenderedPageBreak/>
        <w:t xml:space="preserve">Prichard, H. A. (1912). Does moral philosophy rest on a mistake? </w:t>
      </w:r>
      <w:r w:rsidRPr="007941AE">
        <w:rPr>
          <w:rFonts w:ascii="Gill Sans MT" w:hAnsi="Gill Sans MT"/>
          <w:i/>
          <w:iCs/>
          <w:sz w:val="24"/>
          <w:szCs w:val="24"/>
        </w:rPr>
        <w:t>Mind</w:t>
      </w:r>
      <w:r w:rsidRPr="007941AE">
        <w:rPr>
          <w:rFonts w:ascii="Gill Sans MT" w:hAnsi="Gill Sans MT"/>
          <w:sz w:val="24"/>
          <w:szCs w:val="24"/>
        </w:rPr>
        <w:t>, 21(81), 21-37.</w:t>
      </w:r>
    </w:p>
    <w:p w14:paraId="4924313A" w14:textId="0C9307CE" w:rsidR="003E2760" w:rsidRPr="00372A4E" w:rsidRDefault="003E2760" w:rsidP="00343A02">
      <w:pPr>
        <w:pStyle w:val="FootnoteText"/>
        <w:spacing w:line="276" w:lineRule="auto"/>
        <w:rPr>
          <w:rFonts w:ascii="Gill Sans MT" w:hAnsi="Gill Sans MT"/>
          <w:sz w:val="24"/>
          <w:szCs w:val="24"/>
        </w:rPr>
      </w:pPr>
    </w:p>
    <w:p w14:paraId="7F9F25B3" w14:textId="45E5D054" w:rsidR="00F64C2E" w:rsidRPr="00372A4E" w:rsidRDefault="000F5477" w:rsidP="00343A02">
      <w:pPr>
        <w:pStyle w:val="FootnoteText"/>
        <w:spacing w:line="276" w:lineRule="auto"/>
        <w:rPr>
          <w:rFonts w:ascii="Gill Sans MT" w:hAnsi="Gill Sans MT"/>
          <w:sz w:val="24"/>
          <w:szCs w:val="24"/>
        </w:rPr>
      </w:pPr>
      <w:proofErr w:type="spellStart"/>
      <w:r w:rsidRPr="000F5477">
        <w:rPr>
          <w:rFonts w:ascii="Gill Sans MT" w:hAnsi="Gill Sans MT"/>
          <w:sz w:val="24"/>
          <w:szCs w:val="24"/>
        </w:rPr>
        <w:t>Procyshyn</w:t>
      </w:r>
      <w:proofErr w:type="spellEnd"/>
      <w:r w:rsidRPr="000F5477">
        <w:rPr>
          <w:rFonts w:ascii="Gill Sans MT" w:hAnsi="Gill Sans MT"/>
          <w:sz w:val="24"/>
          <w:szCs w:val="24"/>
        </w:rPr>
        <w:t>, A. (2022). The conditions of immanent critique. </w:t>
      </w:r>
      <w:r w:rsidRPr="000F5477">
        <w:rPr>
          <w:rFonts w:ascii="Gill Sans MT" w:hAnsi="Gill Sans MT"/>
          <w:i/>
          <w:iCs/>
          <w:sz w:val="24"/>
          <w:szCs w:val="24"/>
        </w:rPr>
        <w:t>Critical Horizons</w:t>
      </w:r>
      <w:r w:rsidRPr="000F5477">
        <w:rPr>
          <w:rFonts w:ascii="Gill Sans MT" w:hAnsi="Gill Sans MT"/>
          <w:sz w:val="24"/>
          <w:szCs w:val="24"/>
        </w:rPr>
        <w:t>, </w:t>
      </w:r>
      <w:r w:rsidRPr="000F5477">
        <w:rPr>
          <w:rFonts w:ascii="Gill Sans MT" w:hAnsi="Gill Sans MT"/>
          <w:i/>
          <w:iCs/>
          <w:sz w:val="24"/>
          <w:szCs w:val="24"/>
        </w:rPr>
        <w:t>23</w:t>
      </w:r>
      <w:r w:rsidRPr="000F5477">
        <w:rPr>
          <w:rFonts w:ascii="Gill Sans MT" w:hAnsi="Gill Sans MT"/>
          <w:sz w:val="24"/>
          <w:szCs w:val="24"/>
        </w:rPr>
        <w:t>(1), 22-43.</w:t>
      </w:r>
    </w:p>
    <w:p w14:paraId="2FE4F497" w14:textId="7D88249C" w:rsidR="00F64C2E" w:rsidRPr="00372A4E" w:rsidRDefault="00F64C2E" w:rsidP="00343A02">
      <w:pPr>
        <w:pStyle w:val="FootnoteText"/>
        <w:spacing w:line="276" w:lineRule="auto"/>
        <w:rPr>
          <w:rFonts w:ascii="Gill Sans MT" w:hAnsi="Gill Sans MT"/>
          <w:sz w:val="24"/>
          <w:szCs w:val="24"/>
        </w:rPr>
      </w:pPr>
    </w:p>
    <w:p w14:paraId="39FABBEE" w14:textId="77777777" w:rsidR="00F64C2E" w:rsidRDefault="00F64C2E" w:rsidP="00343A02">
      <w:pPr>
        <w:pStyle w:val="FootnoteText"/>
        <w:spacing w:line="276" w:lineRule="auto"/>
        <w:rPr>
          <w:rFonts w:ascii="Gill Sans MT" w:hAnsi="Gill Sans MT"/>
          <w:sz w:val="24"/>
          <w:szCs w:val="24"/>
        </w:rPr>
      </w:pPr>
      <w:r w:rsidRPr="00372A4E">
        <w:rPr>
          <w:rFonts w:ascii="Gill Sans MT" w:hAnsi="Gill Sans MT"/>
          <w:sz w:val="24"/>
          <w:szCs w:val="24"/>
        </w:rPr>
        <w:t xml:space="preserve">Rauch, L. ‘A Discussion of the Text’, in Rauch, L &amp; Sherman, D. </w:t>
      </w:r>
      <w:r w:rsidRPr="00372A4E">
        <w:rPr>
          <w:rFonts w:ascii="Gill Sans MT" w:hAnsi="Gill Sans MT"/>
          <w:i/>
          <w:iCs/>
          <w:sz w:val="24"/>
          <w:szCs w:val="24"/>
        </w:rPr>
        <w:t>Hegel’s Phenomenology of Self-Consciousness</w:t>
      </w:r>
      <w:r w:rsidRPr="00372A4E">
        <w:rPr>
          <w:rFonts w:ascii="Gill Sans MT" w:hAnsi="Gill Sans MT"/>
          <w:sz w:val="24"/>
          <w:szCs w:val="24"/>
        </w:rPr>
        <w:t xml:space="preserve"> (SUNY Press)</w:t>
      </w:r>
    </w:p>
    <w:p w14:paraId="09305C0A" w14:textId="77777777" w:rsidR="008874BD" w:rsidRDefault="008874BD" w:rsidP="00343A02">
      <w:pPr>
        <w:pStyle w:val="FootnoteText"/>
        <w:spacing w:line="276" w:lineRule="auto"/>
        <w:rPr>
          <w:rFonts w:ascii="Gill Sans MT" w:hAnsi="Gill Sans MT"/>
          <w:sz w:val="24"/>
          <w:szCs w:val="24"/>
        </w:rPr>
      </w:pPr>
    </w:p>
    <w:p w14:paraId="57C732D8" w14:textId="6E7A4B89" w:rsidR="008874BD" w:rsidRPr="00372A4E" w:rsidRDefault="008874BD" w:rsidP="00343A02">
      <w:pPr>
        <w:pStyle w:val="FootnoteText"/>
        <w:spacing w:line="276" w:lineRule="auto"/>
        <w:rPr>
          <w:rFonts w:ascii="Gill Sans MT" w:hAnsi="Gill Sans MT"/>
          <w:sz w:val="24"/>
          <w:szCs w:val="24"/>
        </w:rPr>
      </w:pPr>
      <w:r w:rsidRPr="008874BD">
        <w:rPr>
          <w:rFonts w:ascii="Gill Sans MT" w:hAnsi="Gill Sans MT"/>
          <w:sz w:val="24"/>
          <w:szCs w:val="24"/>
        </w:rPr>
        <w:t xml:space="preserve">Saunders, J. (2019). </w:t>
      </w:r>
      <w:r>
        <w:rPr>
          <w:rFonts w:ascii="Gill Sans MT" w:hAnsi="Gill Sans MT"/>
          <w:sz w:val="24"/>
          <w:szCs w:val="24"/>
        </w:rPr>
        <w:t>Hegel, Norms and Ontology</w:t>
      </w:r>
      <w:r w:rsidRPr="008874BD">
        <w:rPr>
          <w:rFonts w:ascii="Gill Sans MT" w:hAnsi="Gill Sans MT"/>
          <w:sz w:val="24"/>
          <w:szCs w:val="24"/>
        </w:rPr>
        <w:t>. </w:t>
      </w:r>
      <w:r w:rsidRPr="008874BD">
        <w:rPr>
          <w:rFonts w:ascii="Gill Sans MT" w:hAnsi="Gill Sans MT"/>
          <w:i/>
          <w:iCs/>
          <w:sz w:val="24"/>
          <w:szCs w:val="24"/>
        </w:rPr>
        <w:t>History of Philosophy Quarterly</w:t>
      </w:r>
      <w:r w:rsidRPr="008874BD">
        <w:rPr>
          <w:rFonts w:ascii="Gill Sans MT" w:hAnsi="Gill Sans MT"/>
          <w:sz w:val="24"/>
          <w:szCs w:val="24"/>
        </w:rPr>
        <w:t>, </w:t>
      </w:r>
      <w:r w:rsidRPr="008874BD">
        <w:rPr>
          <w:rFonts w:ascii="Gill Sans MT" w:hAnsi="Gill Sans MT"/>
          <w:i/>
          <w:iCs/>
          <w:sz w:val="24"/>
          <w:szCs w:val="24"/>
        </w:rPr>
        <w:t>36</w:t>
      </w:r>
      <w:r w:rsidRPr="008874BD">
        <w:rPr>
          <w:rFonts w:ascii="Gill Sans MT" w:hAnsi="Gill Sans MT"/>
          <w:sz w:val="24"/>
          <w:szCs w:val="24"/>
        </w:rPr>
        <w:t>(3), 279-297.</w:t>
      </w:r>
    </w:p>
    <w:p w14:paraId="6AF17A1E" w14:textId="4CE6BE12" w:rsidR="00F64C2E" w:rsidRPr="00372A4E" w:rsidRDefault="00F64C2E" w:rsidP="00343A02">
      <w:pPr>
        <w:pStyle w:val="FootnoteText"/>
        <w:spacing w:line="276" w:lineRule="auto"/>
        <w:rPr>
          <w:rFonts w:ascii="Gill Sans MT" w:hAnsi="Gill Sans MT"/>
          <w:sz w:val="24"/>
          <w:szCs w:val="24"/>
        </w:rPr>
      </w:pPr>
    </w:p>
    <w:p w14:paraId="4B16850A" w14:textId="04532500" w:rsidR="00F64C2E" w:rsidRPr="00372A4E" w:rsidRDefault="00B354F1" w:rsidP="00343A02">
      <w:pPr>
        <w:pStyle w:val="FootnoteText"/>
        <w:spacing w:line="276" w:lineRule="auto"/>
        <w:rPr>
          <w:rFonts w:ascii="Gill Sans MT" w:hAnsi="Gill Sans MT"/>
          <w:sz w:val="24"/>
          <w:szCs w:val="24"/>
        </w:rPr>
      </w:pPr>
      <w:r w:rsidRPr="00B354F1">
        <w:rPr>
          <w:rFonts w:ascii="Gill Sans MT" w:hAnsi="Gill Sans MT"/>
          <w:sz w:val="24"/>
          <w:szCs w:val="24"/>
        </w:rPr>
        <w:t>Silva, M. P. D. (2015). A critical analysis of the philosophical-political element of the master-slave dialectic. </w:t>
      </w:r>
      <w:r w:rsidRPr="00B354F1">
        <w:rPr>
          <w:rFonts w:ascii="Gill Sans MT" w:hAnsi="Gill Sans MT"/>
          <w:i/>
          <w:iCs/>
          <w:sz w:val="24"/>
          <w:szCs w:val="24"/>
        </w:rPr>
        <w:t>Trans/Form/</w:t>
      </w:r>
      <w:proofErr w:type="spellStart"/>
      <w:r w:rsidRPr="00B354F1">
        <w:rPr>
          <w:rFonts w:ascii="Gill Sans MT" w:hAnsi="Gill Sans MT"/>
          <w:i/>
          <w:iCs/>
          <w:sz w:val="24"/>
          <w:szCs w:val="24"/>
        </w:rPr>
        <w:t>Ação</w:t>
      </w:r>
      <w:proofErr w:type="spellEnd"/>
      <w:r w:rsidRPr="00B354F1">
        <w:rPr>
          <w:rFonts w:ascii="Gill Sans MT" w:hAnsi="Gill Sans MT"/>
          <w:sz w:val="24"/>
          <w:szCs w:val="24"/>
        </w:rPr>
        <w:t>, </w:t>
      </w:r>
      <w:r w:rsidRPr="00B354F1">
        <w:rPr>
          <w:rFonts w:ascii="Gill Sans MT" w:hAnsi="Gill Sans MT"/>
          <w:i/>
          <w:iCs/>
          <w:sz w:val="24"/>
          <w:szCs w:val="24"/>
        </w:rPr>
        <w:t>38</w:t>
      </w:r>
      <w:r w:rsidRPr="00B354F1">
        <w:rPr>
          <w:rFonts w:ascii="Gill Sans MT" w:hAnsi="Gill Sans MT"/>
          <w:sz w:val="24"/>
          <w:szCs w:val="24"/>
        </w:rPr>
        <w:t>, 9-24.</w:t>
      </w:r>
    </w:p>
    <w:p w14:paraId="23B6CD84" w14:textId="77777777" w:rsidR="00F64C2E" w:rsidRPr="00372A4E" w:rsidRDefault="00F64C2E" w:rsidP="00343A02">
      <w:pPr>
        <w:pStyle w:val="FootnoteText"/>
        <w:spacing w:line="276" w:lineRule="auto"/>
        <w:rPr>
          <w:rFonts w:ascii="Gill Sans MT" w:hAnsi="Gill Sans MT"/>
          <w:sz w:val="24"/>
          <w:szCs w:val="24"/>
        </w:rPr>
      </w:pPr>
    </w:p>
    <w:p w14:paraId="5952B499" w14:textId="4C3BC468" w:rsidR="003E2760" w:rsidRDefault="003E2760" w:rsidP="00343A02">
      <w:pPr>
        <w:pStyle w:val="FootnoteText"/>
        <w:spacing w:line="276" w:lineRule="auto"/>
        <w:rPr>
          <w:rFonts w:ascii="Gill Sans MT" w:hAnsi="Gill Sans MT"/>
          <w:sz w:val="24"/>
          <w:szCs w:val="24"/>
        </w:rPr>
      </w:pPr>
      <w:r w:rsidRPr="00372A4E">
        <w:rPr>
          <w:rFonts w:ascii="Gill Sans MT" w:hAnsi="Gill Sans MT"/>
          <w:sz w:val="24"/>
          <w:szCs w:val="24"/>
        </w:rPr>
        <w:t xml:space="preserve">Solomon, R.C. (1983) </w:t>
      </w:r>
      <w:r w:rsidRPr="00372A4E">
        <w:rPr>
          <w:rFonts w:ascii="Gill Sans MT" w:hAnsi="Gill Sans MT"/>
          <w:i/>
          <w:iCs/>
          <w:sz w:val="24"/>
          <w:szCs w:val="24"/>
        </w:rPr>
        <w:t>In the Spirit of Hegel</w:t>
      </w:r>
      <w:r w:rsidRPr="00372A4E">
        <w:rPr>
          <w:rFonts w:ascii="Gill Sans MT" w:hAnsi="Gill Sans MT"/>
          <w:sz w:val="24"/>
          <w:szCs w:val="24"/>
        </w:rPr>
        <w:t xml:space="preserve"> (Oxford University Press)</w:t>
      </w:r>
    </w:p>
    <w:p w14:paraId="19615FBC" w14:textId="77777777" w:rsidR="000F5477" w:rsidRDefault="000F5477" w:rsidP="00343A02">
      <w:pPr>
        <w:pStyle w:val="FootnoteText"/>
        <w:spacing w:line="276" w:lineRule="auto"/>
        <w:rPr>
          <w:rFonts w:ascii="Gill Sans MT" w:hAnsi="Gill Sans MT"/>
          <w:sz w:val="24"/>
          <w:szCs w:val="24"/>
        </w:rPr>
      </w:pPr>
    </w:p>
    <w:p w14:paraId="3FC1C8EA" w14:textId="470D9F79" w:rsidR="000F5477" w:rsidRDefault="000F5477" w:rsidP="00343A02">
      <w:pPr>
        <w:pStyle w:val="FootnoteText"/>
        <w:spacing w:line="276" w:lineRule="auto"/>
        <w:rPr>
          <w:rFonts w:ascii="Gill Sans MT" w:hAnsi="Gill Sans MT"/>
          <w:sz w:val="24"/>
          <w:szCs w:val="24"/>
        </w:rPr>
      </w:pPr>
      <w:r w:rsidRPr="000F5477">
        <w:rPr>
          <w:rFonts w:ascii="Gill Sans MT" w:hAnsi="Gill Sans MT"/>
          <w:sz w:val="24"/>
          <w:szCs w:val="24"/>
        </w:rPr>
        <w:t>Stahl, T. (2021). </w:t>
      </w:r>
      <w:r w:rsidRPr="000F5477">
        <w:rPr>
          <w:rFonts w:ascii="Gill Sans MT" w:hAnsi="Gill Sans MT"/>
          <w:i/>
          <w:iCs/>
          <w:sz w:val="24"/>
          <w:szCs w:val="24"/>
        </w:rPr>
        <w:t>Immanent critique</w:t>
      </w:r>
      <w:r w:rsidRPr="000F5477">
        <w:rPr>
          <w:rFonts w:ascii="Gill Sans MT" w:hAnsi="Gill Sans MT"/>
          <w:sz w:val="24"/>
          <w:szCs w:val="24"/>
        </w:rPr>
        <w:t>. Rowman &amp; Littlefield.</w:t>
      </w:r>
    </w:p>
    <w:p w14:paraId="3FB603E7" w14:textId="5EF585C0" w:rsidR="00982F16" w:rsidRDefault="00982F16" w:rsidP="00343A02">
      <w:pPr>
        <w:pStyle w:val="FootnoteText"/>
        <w:spacing w:line="276" w:lineRule="auto"/>
        <w:rPr>
          <w:rFonts w:ascii="Gill Sans MT" w:hAnsi="Gill Sans MT"/>
          <w:sz w:val="24"/>
          <w:szCs w:val="24"/>
        </w:rPr>
      </w:pPr>
    </w:p>
    <w:p w14:paraId="7AAF4637" w14:textId="233EFABB" w:rsidR="00D432C2" w:rsidRDefault="00D432C2" w:rsidP="00D432C2">
      <w:pPr>
        <w:pStyle w:val="FootnoteText"/>
        <w:spacing w:line="276" w:lineRule="auto"/>
        <w:ind w:firstLine="720"/>
        <w:rPr>
          <w:rFonts w:ascii="Gill Sans MT" w:hAnsi="Gill Sans MT"/>
          <w:sz w:val="24"/>
          <w:szCs w:val="24"/>
        </w:rPr>
      </w:pPr>
      <w:r w:rsidRPr="00D432C2">
        <w:rPr>
          <w:rFonts w:ascii="Gill Sans MT" w:hAnsi="Gill Sans MT"/>
          <w:sz w:val="24"/>
          <w:szCs w:val="24"/>
        </w:rPr>
        <w:t>(2022). Immanent critique and particular moral experience. </w:t>
      </w:r>
      <w:r w:rsidRPr="00D432C2">
        <w:rPr>
          <w:rFonts w:ascii="Gill Sans MT" w:hAnsi="Gill Sans MT"/>
          <w:i/>
          <w:iCs/>
          <w:sz w:val="24"/>
          <w:szCs w:val="24"/>
        </w:rPr>
        <w:t>Critical Horizons</w:t>
      </w:r>
      <w:r w:rsidRPr="00D432C2">
        <w:rPr>
          <w:rFonts w:ascii="Gill Sans MT" w:hAnsi="Gill Sans MT"/>
          <w:sz w:val="24"/>
          <w:szCs w:val="24"/>
        </w:rPr>
        <w:t>, </w:t>
      </w:r>
      <w:r w:rsidRPr="00D432C2">
        <w:rPr>
          <w:rFonts w:ascii="Gill Sans MT" w:hAnsi="Gill Sans MT"/>
          <w:i/>
          <w:iCs/>
          <w:sz w:val="24"/>
          <w:szCs w:val="24"/>
        </w:rPr>
        <w:t>23</w:t>
      </w:r>
      <w:r w:rsidRPr="00D432C2">
        <w:rPr>
          <w:rFonts w:ascii="Gill Sans MT" w:hAnsi="Gill Sans MT"/>
          <w:sz w:val="24"/>
          <w:szCs w:val="24"/>
        </w:rPr>
        <w:t>(1), 1-21.</w:t>
      </w:r>
    </w:p>
    <w:p w14:paraId="7898E977" w14:textId="77777777" w:rsidR="00707665" w:rsidRDefault="00707665" w:rsidP="00D432C2">
      <w:pPr>
        <w:pStyle w:val="FootnoteText"/>
        <w:spacing w:line="276" w:lineRule="auto"/>
        <w:ind w:firstLine="720"/>
        <w:rPr>
          <w:rFonts w:ascii="Gill Sans MT" w:hAnsi="Gill Sans MT"/>
          <w:sz w:val="24"/>
          <w:szCs w:val="24"/>
        </w:rPr>
      </w:pPr>
    </w:p>
    <w:p w14:paraId="7CC8A962" w14:textId="5CC24024" w:rsidR="00707665" w:rsidRDefault="00707665" w:rsidP="002764D6">
      <w:pPr>
        <w:pStyle w:val="FootnoteText"/>
        <w:spacing w:line="276" w:lineRule="auto"/>
        <w:rPr>
          <w:rFonts w:ascii="Gill Sans MT" w:hAnsi="Gill Sans MT"/>
          <w:sz w:val="24"/>
          <w:szCs w:val="24"/>
        </w:rPr>
      </w:pPr>
      <w:r w:rsidRPr="00707665">
        <w:rPr>
          <w:rFonts w:ascii="Gill Sans MT" w:hAnsi="Gill Sans MT"/>
          <w:sz w:val="24"/>
          <w:szCs w:val="24"/>
        </w:rPr>
        <w:t>Stern, R.</w:t>
      </w:r>
      <w:r>
        <w:rPr>
          <w:rFonts w:ascii="Gill Sans MT" w:hAnsi="Gill Sans MT"/>
          <w:sz w:val="24"/>
          <w:szCs w:val="24"/>
        </w:rPr>
        <w:t xml:space="preserve"> </w:t>
      </w:r>
      <w:r w:rsidR="00630717">
        <w:rPr>
          <w:rFonts w:ascii="Gill Sans MT" w:hAnsi="Gill Sans MT"/>
          <w:sz w:val="24"/>
          <w:szCs w:val="24"/>
        </w:rPr>
        <w:t>(</w:t>
      </w:r>
      <w:r w:rsidR="00630717" w:rsidRPr="00630717">
        <w:rPr>
          <w:rFonts w:ascii="Gill Sans MT" w:hAnsi="Gill Sans MT"/>
          <w:sz w:val="24"/>
          <w:szCs w:val="24"/>
        </w:rPr>
        <w:t xml:space="preserve">2012). Is Hegel's Master–Slave Dialectic a Refutation of </w:t>
      </w:r>
      <w:proofErr w:type="gramStart"/>
      <w:r w:rsidR="00630717" w:rsidRPr="00630717">
        <w:rPr>
          <w:rFonts w:ascii="Gill Sans MT" w:hAnsi="Gill Sans MT"/>
          <w:sz w:val="24"/>
          <w:szCs w:val="24"/>
        </w:rPr>
        <w:t>Solipsism?.</w:t>
      </w:r>
      <w:proofErr w:type="gramEnd"/>
      <w:r w:rsidR="00630717" w:rsidRPr="00630717">
        <w:rPr>
          <w:rFonts w:ascii="Gill Sans MT" w:hAnsi="Gill Sans MT"/>
          <w:sz w:val="24"/>
          <w:szCs w:val="24"/>
        </w:rPr>
        <w:t xml:space="preserve"> </w:t>
      </w:r>
      <w:r w:rsidR="00630717" w:rsidRPr="00630717">
        <w:rPr>
          <w:rFonts w:ascii="Gill Sans MT" w:hAnsi="Gill Sans MT"/>
          <w:i/>
          <w:iCs/>
          <w:sz w:val="24"/>
          <w:szCs w:val="24"/>
        </w:rPr>
        <w:t>British Journal for the History of Philosophy</w:t>
      </w:r>
      <w:r w:rsidR="00630717" w:rsidRPr="00630717">
        <w:rPr>
          <w:rFonts w:ascii="Gill Sans MT" w:hAnsi="Gill Sans MT"/>
          <w:sz w:val="24"/>
          <w:szCs w:val="24"/>
        </w:rPr>
        <w:t>, 20(2), 333-361.</w:t>
      </w:r>
    </w:p>
    <w:p w14:paraId="25A5F994" w14:textId="77777777" w:rsidR="002764D6" w:rsidRDefault="002764D6" w:rsidP="002764D6">
      <w:pPr>
        <w:pStyle w:val="FootnoteText"/>
        <w:spacing w:line="276" w:lineRule="auto"/>
        <w:rPr>
          <w:rFonts w:ascii="Gill Sans MT" w:hAnsi="Gill Sans MT"/>
          <w:sz w:val="24"/>
          <w:szCs w:val="24"/>
        </w:rPr>
      </w:pPr>
    </w:p>
    <w:p w14:paraId="577C2AC6" w14:textId="5181CA9E" w:rsidR="002764D6" w:rsidRDefault="002764D6" w:rsidP="002764D6">
      <w:pPr>
        <w:pStyle w:val="FootnoteText"/>
        <w:spacing w:line="276" w:lineRule="auto"/>
        <w:ind w:firstLine="720"/>
        <w:rPr>
          <w:rFonts w:ascii="Gill Sans MT" w:hAnsi="Gill Sans MT"/>
          <w:sz w:val="24"/>
          <w:szCs w:val="24"/>
        </w:rPr>
      </w:pPr>
      <w:r w:rsidRPr="002764D6">
        <w:rPr>
          <w:rFonts w:ascii="Gill Sans MT" w:hAnsi="Gill Sans MT"/>
          <w:sz w:val="24"/>
          <w:szCs w:val="24"/>
        </w:rPr>
        <w:t>(2013). </w:t>
      </w:r>
      <w:r w:rsidRPr="002764D6">
        <w:rPr>
          <w:rFonts w:ascii="Gill Sans MT" w:hAnsi="Gill Sans MT"/>
          <w:i/>
          <w:iCs/>
          <w:sz w:val="24"/>
          <w:szCs w:val="24"/>
        </w:rPr>
        <w:t>The Routledge guidebook to Hegel's Phenomenology of spirit</w:t>
      </w:r>
      <w:r w:rsidRPr="002764D6">
        <w:rPr>
          <w:rFonts w:ascii="Gill Sans MT" w:hAnsi="Gill Sans MT"/>
          <w:sz w:val="24"/>
          <w:szCs w:val="24"/>
        </w:rPr>
        <w:t>. Routledge.</w:t>
      </w:r>
    </w:p>
    <w:p w14:paraId="04334FDA" w14:textId="77777777" w:rsidR="002764D6" w:rsidRDefault="002764D6" w:rsidP="002764D6">
      <w:pPr>
        <w:pStyle w:val="FootnoteText"/>
        <w:spacing w:line="276" w:lineRule="auto"/>
        <w:rPr>
          <w:rFonts w:ascii="Gill Sans MT" w:hAnsi="Gill Sans MT"/>
          <w:sz w:val="24"/>
          <w:szCs w:val="24"/>
        </w:rPr>
      </w:pPr>
    </w:p>
    <w:p w14:paraId="740B2EBD" w14:textId="03CA679F" w:rsidR="00707665" w:rsidRPr="00707665" w:rsidRDefault="00630717" w:rsidP="002764D6">
      <w:pPr>
        <w:pStyle w:val="FootnoteText"/>
        <w:spacing w:line="276" w:lineRule="auto"/>
        <w:ind w:firstLine="720"/>
        <w:rPr>
          <w:rFonts w:ascii="Gill Sans MT" w:hAnsi="Gill Sans MT"/>
          <w:sz w:val="24"/>
          <w:szCs w:val="24"/>
        </w:rPr>
      </w:pPr>
      <w:r>
        <w:rPr>
          <w:rFonts w:ascii="Gill Sans MT" w:hAnsi="Gill Sans MT"/>
          <w:sz w:val="24"/>
          <w:szCs w:val="24"/>
        </w:rPr>
        <w:t>(</w:t>
      </w:r>
      <w:r w:rsidR="00707665" w:rsidRPr="00707665">
        <w:rPr>
          <w:rFonts w:ascii="Gill Sans MT" w:hAnsi="Gill Sans MT"/>
          <w:sz w:val="24"/>
          <w:szCs w:val="24"/>
        </w:rPr>
        <w:t>2015</w:t>
      </w:r>
      <w:r>
        <w:rPr>
          <w:rFonts w:ascii="Gill Sans MT" w:hAnsi="Gill Sans MT"/>
          <w:sz w:val="24"/>
          <w:szCs w:val="24"/>
        </w:rPr>
        <w:t>)</w:t>
      </w:r>
      <w:r w:rsidR="00707665" w:rsidRPr="00707665">
        <w:rPr>
          <w:rFonts w:ascii="Gill Sans MT" w:hAnsi="Gill Sans MT"/>
          <w:sz w:val="24"/>
          <w:szCs w:val="24"/>
        </w:rPr>
        <w:t xml:space="preserve">. </w:t>
      </w:r>
      <w:r w:rsidR="00707665" w:rsidRPr="00630717">
        <w:rPr>
          <w:rFonts w:ascii="Gill Sans MT" w:hAnsi="Gill Sans MT"/>
          <w:i/>
          <w:iCs/>
          <w:sz w:val="24"/>
          <w:szCs w:val="24"/>
        </w:rPr>
        <w:t>Kantian Ethics</w:t>
      </w:r>
      <w:r w:rsidR="00707665" w:rsidRPr="00707665">
        <w:rPr>
          <w:rFonts w:ascii="Gill Sans MT" w:hAnsi="Gill Sans MT"/>
          <w:sz w:val="24"/>
          <w:szCs w:val="24"/>
        </w:rPr>
        <w:t>. Oxford University Press.</w:t>
      </w:r>
    </w:p>
    <w:p w14:paraId="2C27FA77" w14:textId="77777777" w:rsidR="00707665" w:rsidRDefault="00707665" w:rsidP="00707665">
      <w:pPr>
        <w:pStyle w:val="FootnoteText"/>
        <w:spacing w:line="276" w:lineRule="auto"/>
        <w:rPr>
          <w:rFonts w:ascii="Gill Sans MT" w:hAnsi="Gill Sans MT"/>
          <w:sz w:val="24"/>
          <w:szCs w:val="24"/>
        </w:rPr>
      </w:pPr>
    </w:p>
    <w:p w14:paraId="6C0CEBF0" w14:textId="68A58F65" w:rsidR="00707665" w:rsidRPr="00707665" w:rsidRDefault="002764D6" w:rsidP="002764D6">
      <w:pPr>
        <w:pStyle w:val="FootnoteText"/>
        <w:spacing w:line="276" w:lineRule="auto"/>
        <w:ind w:firstLine="720"/>
        <w:rPr>
          <w:rFonts w:ascii="Gill Sans MT" w:hAnsi="Gill Sans MT"/>
          <w:sz w:val="24"/>
          <w:szCs w:val="24"/>
        </w:rPr>
      </w:pPr>
      <w:r>
        <w:rPr>
          <w:rFonts w:ascii="Gill Sans MT" w:hAnsi="Gill Sans MT"/>
          <w:sz w:val="24"/>
          <w:szCs w:val="24"/>
        </w:rPr>
        <w:t>(</w:t>
      </w:r>
      <w:r w:rsidR="00707665" w:rsidRPr="00707665">
        <w:rPr>
          <w:rFonts w:ascii="Gill Sans MT" w:hAnsi="Gill Sans MT"/>
          <w:sz w:val="24"/>
          <w:szCs w:val="24"/>
        </w:rPr>
        <w:t>2016</w:t>
      </w:r>
      <w:r>
        <w:rPr>
          <w:rFonts w:ascii="Gill Sans MT" w:hAnsi="Gill Sans MT"/>
          <w:sz w:val="24"/>
          <w:szCs w:val="24"/>
        </w:rPr>
        <w:t>)</w:t>
      </w:r>
      <w:r w:rsidR="00707665" w:rsidRPr="00707665">
        <w:rPr>
          <w:rFonts w:ascii="Gill Sans MT" w:hAnsi="Gill Sans MT"/>
          <w:sz w:val="24"/>
          <w:szCs w:val="24"/>
        </w:rPr>
        <w:t xml:space="preserve">. Why Hegel Now (Again)–and in What Form? </w:t>
      </w:r>
      <w:r w:rsidR="00707665" w:rsidRPr="002764D6">
        <w:rPr>
          <w:rFonts w:ascii="Gill Sans MT" w:hAnsi="Gill Sans MT"/>
          <w:i/>
          <w:iCs/>
          <w:sz w:val="24"/>
          <w:szCs w:val="24"/>
        </w:rPr>
        <w:t>Royal Institute of Philosophy Supplement</w:t>
      </w:r>
      <w:r w:rsidR="00707665" w:rsidRPr="00707665">
        <w:rPr>
          <w:rFonts w:ascii="Gill Sans MT" w:hAnsi="Gill Sans MT"/>
          <w:sz w:val="24"/>
          <w:szCs w:val="24"/>
        </w:rPr>
        <w:t>, 78, pp.187-210.</w:t>
      </w:r>
    </w:p>
    <w:p w14:paraId="2B107105" w14:textId="77777777" w:rsidR="00707665" w:rsidRDefault="00707665" w:rsidP="00707665">
      <w:pPr>
        <w:pStyle w:val="FootnoteText"/>
        <w:spacing w:line="276" w:lineRule="auto"/>
        <w:rPr>
          <w:rFonts w:ascii="Gill Sans MT" w:hAnsi="Gill Sans MT"/>
          <w:sz w:val="24"/>
          <w:szCs w:val="24"/>
        </w:rPr>
      </w:pPr>
    </w:p>
    <w:p w14:paraId="713FA5E2" w14:textId="642D4002" w:rsidR="00707665" w:rsidRDefault="002764D6" w:rsidP="002764D6">
      <w:pPr>
        <w:pStyle w:val="FootnoteText"/>
        <w:spacing w:line="276" w:lineRule="auto"/>
        <w:ind w:firstLine="720"/>
        <w:rPr>
          <w:rFonts w:ascii="Gill Sans MT" w:hAnsi="Gill Sans MT"/>
          <w:sz w:val="24"/>
          <w:szCs w:val="24"/>
        </w:rPr>
      </w:pPr>
      <w:r>
        <w:rPr>
          <w:rFonts w:ascii="Gill Sans MT" w:hAnsi="Gill Sans MT"/>
          <w:sz w:val="24"/>
          <w:szCs w:val="24"/>
        </w:rPr>
        <w:t>(</w:t>
      </w:r>
      <w:r w:rsidR="00707665" w:rsidRPr="00707665">
        <w:rPr>
          <w:rFonts w:ascii="Gill Sans MT" w:hAnsi="Gill Sans MT"/>
          <w:sz w:val="24"/>
          <w:szCs w:val="24"/>
        </w:rPr>
        <w:t>2017</w:t>
      </w:r>
      <w:r>
        <w:rPr>
          <w:rFonts w:ascii="Gill Sans MT" w:hAnsi="Gill Sans MT"/>
          <w:sz w:val="24"/>
          <w:szCs w:val="24"/>
        </w:rPr>
        <w:t>)</w:t>
      </w:r>
      <w:r w:rsidR="00707665" w:rsidRPr="00707665">
        <w:rPr>
          <w:rFonts w:ascii="Gill Sans MT" w:hAnsi="Gill Sans MT"/>
          <w:sz w:val="24"/>
          <w:szCs w:val="24"/>
        </w:rPr>
        <w:t xml:space="preserve">. ‘Freedom, Norms, and Nature in Hegel: Self-Legislation or Self-Realization?’ in Zuckert, R. and Kreines, K. (Eds.), </w:t>
      </w:r>
      <w:r w:rsidR="00707665" w:rsidRPr="002764D6">
        <w:rPr>
          <w:rFonts w:ascii="Gill Sans MT" w:hAnsi="Gill Sans MT"/>
          <w:i/>
          <w:iCs/>
          <w:sz w:val="24"/>
          <w:szCs w:val="24"/>
        </w:rPr>
        <w:t>Hegel on Philosophy in History</w:t>
      </w:r>
      <w:r w:rsidR="00707665" w:rsidRPr="00707665">
        <w:rPr>
          <w:rFonts w:ascii="Gill Sans MT" w:hAnsi="Gill Sans MT"/>
          <w:sz w:val="24"/>
          <w:szCs w:val="24"/>
        </w:rPr>
        <w:t>, pp. 88-105. Cambridge University Press.</w:t>
      </w:r>
    </w:p>
    <w:p w14:paraId="375939EB" w14:textId="77777777" w:rsidR="00D432C2" w:rsidRDefault="00D432C2" w:rsidP="00343A02">
      <w:pPr>
        <w:pStyle w:val="FootnoteText"/>
        <w:spacing w:line="276" w:lineRule="auto"/>
        <w:rPr>
          <w:rFonts w:ascii="Gill Sans MT" w:hAnsi="Gill Sans MT"/>
          <w:sz w:val="24"/>
          <w:szCs w:val="24"/>
        </w:rPr>
      </w:pPr>
    </w:p>
    <w:p w14:paraId="2C3CA29D" w14:textId="2BA6C498" w:rsidR="00982F16" w:rsidRDefault="00982F16" w:rsidP="00343A02">
      <w:pPr>
        <w:pStyle w:val="FootnoteText"/>
        <w:spacing w:line="276" w:lineRule="auto"/>
        <w:rPr>
          <w:rFonts w:ascii="Gill Sans MT" w:hAnsi="Gill Sans MT"/>
          <w:sz w:val="24"/>
          <w:szCs w:val="24"/>
        </w:rPr>
      </w:pPr>
      <w:r w:rsidRPr="00982F16">
        <w:rPr>
          <w:rFonts w:ascii="Gill Sans MT" w:hAnsi="Gill Sans MT"/>
          <w:sz w:val="24"/>
          <w:szCs w:val="24"/>
        </w:rPr>
        <w:t>Thakkar, J. (2024). Basic equality: A Hegelian resolution. </w:t>
      </w:r>
      <w:r w:rsidRPr="00982F16">
        <w:rPr>
          <w:rFonts w:ascii="Gill Sans MT" w:hAnsi="Gill Sans MT"/>
          <w:i/>
          <w:iCs/>
          <w:sz w:val="24"/>
          <w:szCs w:val="24"/>
        </w:rPr>
        <w:t>European Journal of Philosophy</w:t>
      </w:r>
      <w:r w:rsidRPr="00982F16">
        <w:rPr>
          <w:rFonts w:ascii="Gill Sans MT" w:hAnsi="Gill Sans MT"/>
          <w:sz w:val="24"/>
          <w:szCs w:val="24"/>
        </w:rPr>
        <w:t>, </w:t>
      </w:r>
      <w:r w:rsidRPr="00982F16">
        <w:rPr>
          <w:rFonts w:ascii="Gill Sans MT" w:hAnsi="Gill Sans MT"/>
          <w:i/>
          <w:iCs/>
          <w:sz w:val="24"/>
          <w:szCs w:val="24"/>
        </w:rPr>
        <w:t>32</w:t>
      </w:r>
      <w:r w:rsidRPr="00982F16">
        <w:rPr>
          <w:rFonts w:ascii="Gill Sans MT" w:hAnsi="Gill Sans MT"/>
          <w:sz w:val="24"/>
          <w:szCs w:val="24"/>
        </w:rPr>
        <w:t>(2), 507-531.</w:t>
      </w:r>
    </w:p>
    <w:p w14:paraId="57FD0813" w14:textId="77777777" w:rsidR="00AD2919" w:rsidRDefault="00AD2919" w:rsidP="00343A02">
      <w:pPr>
        <w:pStyle w:val="FootnoteText"/>
        <w:spacing w:line="276" w:lineRule="auto"/>
        <w:rPr>
          <w:rFonts w:ascii="Gill Sans MT" w:hAnsi="Gill Sans MT"/>
          <w:sz w:val="24"/>
          <w:szCs w:val="24"/>
        </w:rPr>
      </w:pPr>
    </w:p>
    <w:p w14:paraId="40DE80F1" w14:textId="50E44EF9" w:rsidR="00D716B3" w:rsidRPr="00372A4E" w:rsidRDefault="00AD2919" w:rsidP="00AD2919">
      <w:pPr>
        <w:pStyle w:val="BodyText2"/>
        <w:spacing w:line="360" w:lineRule="auto"/>
      </w:pPr>
      <w:proofErr w:type="spellStart"/>
      <w:r w:rsidRPr="001A77BB">
        <w:t>Velkley</w:t>
      </w:r>
      <w:proofErr w:type="spellEnd"/>
      <w:r w:rsidRPr="001A77BB">
        <w:t>, R. (1994) ‘Introduction: Unity of Reason as Aporetic Ideal’ in Henric</w:t>
      </w:r>
      <w:r>
        <w:t>h, D. (1994).</w:t>
      </w:r>
      <w:r w:rsidRPr="001A77BB">
        <w:t xml:space="preserve"> </w:t>
      </w:r>
      <w:r w:rsidRPr="006B55FA">
        <w:rPr>
          <w:i/>
        </w:rPr>
        <w:t>The Unity of Reason: Essays on Kant’s Philosophy</w:t>
      </w:r>
      <w:r>
        <w:t xml:space="preserve"> (Harvard University Press), </w:t>
      </w:r>
      <w:r w:rsidRPr="001A77BB">
        <w:t>pp. 1-15.</w:t>
      </w:r>
    </w:p>
    <w:sectPr w:rsidR="00D716B3" w:rsidRPr="00372A4E" w:rsidSect="00DB40A0">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CE098" w14:textId="77777777" w:rsidR="00E114C8" w:rsidRDefault="00E114C8" w:rsidP="008277BC">
      <w:r>
        <w:separator/>
      </w:r>
    </w:p>
  </w:endnote>
  <w:endnote w:type="continuationSeparator" w:id="0">
    <w:p w14:paraId="5BAD15F4" w14:textId="77777777" w:rsidR="00E114C8" w:rsidRDefault="00E114C8" w:rsidP="00827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5178127"/>
      <w:docPartObj>
        <w:docPartGallery w:val="Page Numbers (Bottom of Page)"/>
        <w:docPartUnique/>
      </w:docPartObj>
    </w:sdtPr>
    <w:sdtEndPr>
      <w:rPr>
        <w:noProof/>
      </w:rPr>
    </w:sdtEndPr>
    <w:sdtContent>
      <w:p w14:paraId="5BAF8C44" w14:textId="6DF2DD34" w:rsidR="00711AD0" w:rsidRDefault="00711AD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29C15A" w14:textId="77777777" w:rsidR="00711AD0" w:rsidRDefault="00711A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F941C" w14:textId="77777777" w:rsidR="00E114C8" w:rsidRDefault="00E114C8" w:rsidP="008277BC">
      <w:r>
        <w:separator/>
      </w:r>
    </w:p>
  </w:footnote>
  <w:footnote w:type="continuationSeparator" w:id="0">
    <w:p w14:paraId="5CF68B61" w14:textId="77777777" w:rsidR="00E114C8" w:rsidRDefault="00E114C8" w:rsidP="008277BC">
      <w:r>
        <w:continuationSeparator/>
      </w:r>
    </w:p>
  </w:footnote>
  <w:footnote w:id="1">
    <w:p w14:paraId="602A9943" w14:textId="505A67A5" w:rsidR="00DE7687" w:rsidRPr="0095671C" w:rsidRDefault="00DE7687">
      <w:pPr>
        <w:pStyle w:val="FootnoteText"/>
        <w:rPr>
          <w:rFonts w:ascii="Gill Sans MT" w:hAnsi="Gill Sans MT"/>
        </w:rPr>
      </w:pPr>
      <w:r w:rsidRPr="0060395A">
        <w:rPr>
          <w:rStyle w:val="FootnoteReference"/>
          <w:rFonts w:ascii="Gill Sans MT" w:hAnsi="Gill Sans MT"/>
        </w:rPr>
        <w:footnoteRef/>
      </w:r>
      <w:r w:rsidRPr="0060395A">
        <w:rPr>
          <w:rFonts w:ascii="Gill Sans MT" w:hAnsi="Gill Sans MT"/>
        </w:rPr>
        <w:t xml:space="preserve"> </w:t>
      </w:r>
      <w:r w:rsidR="002764D6" w:rsidRPr="0095671C">
        <w:rPr>
          <w:rFonts w:ascii="Gill Sans MT" w:hAnsi="Gill Sans MT"/>
        </w:rPr>
        <w:t xml:space="preserve">See Stern (2013: 25) and </w:t>
      </w:r>
      <w:proofErr w:type="spellStart"/>
      <w:r w:rsidR="002764D6" w:rsidRPr="0095671C">
        <w:rPr>
          <w:rFonts w:ascii="Gill Sans MT" w:hAnsi="Gill Sans MT"/>
        </w:rPr>
        <w:t>Houlgate</w:t>
      </w:r>
      <w:proofErr w:type="spellEnd"/>
      <w:r w:rsidR="002764D6" w:rsidRPr="0095671C">
        <w:rPr>
          <w:rFonts w:ascii="Gill Sans MT" w:hAnsi="Gill Sans MT"/>
        </w:rPr>
        <w:t xml:space="preserve"> (201</w:t>
      </w:r>
      <w:r w:rsidR="00587382" w:rsidRPr="0095671C">
        <w:rPr>
          <w:rFonts w:ascii="Gill Sans MT" w:hAnsi="Gill Sans MT"/>
        </w:rPr>
        <w:t>3</w:t>
      </w:r>
      <w:r w:rsidR="002764D6" w:rsidRPr="0095671C">
        <w:rPr>
          <w:rFonts w:ascii="Gill Sans MT" w:hAnsi="Gill Sans MT"/>
        </w:rPr>
        <w:t>: 6).</w:t>
      </w:r>
    </w:p>
  </w:footnote>
  <w:footnote w:id="2">
    <w:p w14:paraId="0964B916" w14:textId="77777777" w:rsidR="004E2B78" w:rsidRPr="0095671C" w:rsidRDefault="004E2B78" w:rsidP="004E2B78">
      <w:pPr>
        <w:pStyle w:val="FootnoteText"/>
        <w:rPr>
          <w:rFonts w:ascii="Gill Sans MT" w:hAnsi="Gill Sans MT"/>
        </w:rPr>
      </w:pPr>
      <w:r w:rsidRPr="0095671C">
        <w:rPr>
          <w:rStyle w:val="FootnoteReference"/>
          <w:rFonts w:ascii="Gill Sans MT" w:hAnsi="Gill Sans MT"/>
        </w:rPr>
        <w:footnoteRef/>
      </w:r>
      <w:r w:rsidRPr="0095671C">
        <w:rPr>
          <w:rFonts w:ascii="Gill Sans MT" w:hAnsi="Gill Sans MT"/>
        </w:rPr>
        <w:t xml:space="preserve"> In the </w:t>
      </w:r>
      <w:r w:rsidRPr="0095671C">
        <w:rPr>
          <w:rFonts w:ascii="Gill Sans MT" w:hAnsi="Gill Sans MT"/>
          <w:i/>
          <w:iCs/>
        </w:rPr>
        <w:t>Philosophy of Right for</w:t>
      </w:r>
      <w:r w:rsidRPr="0095671C">
        <w:rPr>
          <w:rFonts w:ascii="Gill Sans MT" w:hAnsi="Gill Sans MT"/>
        </w:rPr>
        <w:t xml:space="preserve"> instance, we get a full working out of how Hegel’s conception of freedom is to be realised. </w:t>
      </w:r>
    </w:p>
  </w:footnote>
  <w:footnote w:id="3">
    <w:p w14:paraId="0959DD67" w14:textId="6A2D9CD5" w:rsidR="002764D6" w:rsidRPr="0095671C" w:rsidRDefault="002764D6">
      <w:pPr>
        <w:pStyle w:val="FootnoteText"/>
        <w:rPr>
          <w:rFonts w:ascii="Gill Sans MT" w:hAnsi="Gill Sans MT"/>
        </w:rPr>
      </w:pPr>
      <w:r w:rsidRPr="0095671C">
        <w:rPr>
          <w:rStyle w:val="FootnoteReference"/>
          <w:rFonts w:ascii="Gill Sans MT" w:hAnsi="Gill Sans MT"/>
        </w:rPr>
        <w:footnoteRef/>
      </w:r>
      <w:r w:rsidRPr="0095671C">
        <w:rPr>
          <w:rFonts w:ascii="Gill Sans MT" w:hAnsi="Gill Sans MT"/>
        </w:rPr>
        <w:t xml:space="preserve"> See </w:t>
      </w:r>
      <w:proofErr w:type="spellStart"/>
      <w:r w:rsidRPr="0095671C">
        <w:rPr>
          <w:rFonts w:ascii="Gill Sans MT" w:hAnsi="Gill Sans MT"/>
        </w:rPr>
        <w:t>Procyshyn</w:t>
      </w:r>
      <w:proofErr w:type="spellEnd"/>
      <w:r w:rsidRPr="0095671C">
        <w:rPr>
          <w:rFonts w:ascii="Gill Sans MT" w:hAnsi="Gill Sans MT"/>
        </w:rPr>
        <w:t xml:space="preserve"> (2022) for a helpful attempt to pull apart several different forms that immanent critique can take. For recent defences of forms of immanent critique, see Diehl (2022) and Stahl (2021). And for critical discussion, see Fraser (2023). </w:t>
      </w:r>
    </w:p>
  </w:footnote>
  <w:footnote w:id="4">
    <w:p w14:paraId="67DB53F5" w14:textId="3C860F5A" w:rsidR="00DE7687" w:rsidRPr="0095671C" w:rsidRDefault="00DE7687">
      <w:pPr>
        <w:pStyle w:val="FootnoteText"/>
        <w:rPr>
          <w:rFonts w:ascii="Gill Sans MT" w:hAnsi="Gill Sans MT"/>
        </w:rPr>
      </w:pPr>
      <w:r w:rsidRPr="0095671C">
        <w:rPr>
          <w:rStyle w:val="FootnoteReference"/>
          <w:rFonts w:ascii="Gill Sans MT" w:hAnsi="Gill Sans MT"/>
        </w:rPr>
        <w:footnoteRef/>
      </w:r>
      <w:r w:rsidRPr="0095671C">
        <w:rPr>
          <w:rFonts w:ascii="Gill Sans MT" w:hAnsi="Gill Sans MT"/>
        </w:rPr>
        <w:t xml:space="preserve"> </w:t>
      </w:r>
      <w:r w:rsidR="002764D6" w:rsidRPr="0095671C">
        <w:rPr>
          <w:rFonts w:ascii="Gill Sans MT" w:hAnsi="Gill Sans MT"/>
        </w:rPr>
        <w:t xml:space="preserve">See Stern (2013: 49-50) and </w:t>
      </w:r>
      <w:proofErr w:type="spellStart"/>
      <w:r w:rsidR="002764D6" w:rsidRPr="0095671C">
        <w:rPr>
          <w:rFonts w:ascii="Gill Sans MT" w:hAnsi="Gill Sans MT"/>
        </w:rPr>
        <w:t>Houlgate</w:t>
      </w:r>
      <w:proofErr w:type="spellEnd"/>
      <w:r w:rsidR="002764D6" w:rsidRPr="0095671C">
        <w:rPr>
          <w:rFonts w:ascii="Gill Sans MT" w:hAnsi="Gill Sans MT"/>
        </w:rPr>
        <w:t xml:space="preserve"> (201</w:t>
      </w:r>
      <w:r w:rsidR="00587382" w:rsidRPr="0095671C">
        <w:rPr>
          <w:rFonts w:ascii="Gill Sans MT" w:hAnsi="Gill Sans MT"/>
        </w:rPr>
        <w:t>3</w:t>
      </w:r>
      <w:r w:rsidR="002764D6" w:rsidRPr="0095671C">
        <w:rPr>
          <w:rFonts w:ascii="Gill Sans MT" w:hAnsi="Gill Sans MT"/>
        </w:rPr>
        <w:t>: 7-8).</w:t>
      </w:r>
    </w:p>
  </w:footnote>
  <w:footnote w:id="5">
    <w:p w14:paraId="2D310DB2" w14:textId="3227AE45" w:rsidR="00DE7687" w:rsidRPr="00AD2919" w:rsidRDefault="00DE7687" w:rsidP="00DE7687">
      <w:pPr>
        <w:rPr>
          <w:rFonts w:ascii="Gill Sans MT" w:hAnsi="Gill Sans MT"/>
        </w:rPr>
      </w:pPr>
      <w:r w:rsidRPr="0060395A">
        <w:rPr>
          <w:rStyle w:val="FootnoteReference"/>
          <w:rFonts w:ascii="Gill Sans MT" w:hAnsi="Gill Sans MT"/>
          <w:sz w:val="20"/>
          <w:szCs w:val="20"/>
        </w:rPr>
        <w:footnoteRef/>
      </w:r>
      <w:r w:rsidRPr="0060395A">
        <w:rPr>
          <w:rFonts w:ascii="Gill Sans MT" w:hAnsi="Gill Sans MT"/>
          <w:sz w:val="20"/>
          <w:szCs w:val="20"/>
        </w:rPr>
        <w:t xml:space="preserve"> “Tel se croit le maître des autres, qui ne laisse pas d’être plus esclave qu’eux” (Rousseau, </w:t>
      </w:r>
      <w:r w:rsidRPr="0060395A">
        <w:rPr>
          <w:rFonts w:ascii="Gill Sans MT" w:hAnsi="Gill Sans MT"/>
          <w:i/>
          <w:iCs/>
          <w:sz w:val="20"/>
          <w:szCs w:val="20"/>
        </w:rPr>
        <w:t xml:space="preserve">Du Contrat Social, Ou Principes du </w:t>
      </w:r>
      <w:r w:rsidRPr="00AD2919">
        <w:rPr>
          <w:rFonts w:ascii="Gill Sans MT" w:hAnsi="Gill Sans MT"/>
          <w:i/>
          <w:iCs/>
          <w:sz w:val="20"/>
          <w:szCs w:val="20"/>
        </w:rPr>
        <w:t>Droit Politique</w:t>
      </w:r>
      <w:r w:rsidRPr="00AD2919">
        <w:rPr>
          <w:rFonts w:ascii="Gill Sans MT" w:hAnsi="Gill Sans MT"/>
          <w:sz w:val="20"/>
          <w:szCs w:val="20"/>
        </w:rPr>
        <w:t>, Book 1, Chapter 1).</w:t>
      </w:r>
    </w:p>
  </w:footnote>
  <w:footnote w:id="6">
    <w:p w14:paraId="5F09AA1A" w14:textId="1F76F9AD" w:rsidR="00DE7687" w:rsidRPr="00AD2919" w:rsidRDefault="00DE7687">
      <w:pPr>
        <w:pStyle w:val="FootnoteText"/>
        <w:rPr>
          <w:rFonts w:ascii="Gill Sans MT" w:hAnsi="Gill Sans MT"/>
        </w:rPr>
      </w:pPr>
      <w:r w:rsidRPr="00AD2919">
        <w:rPr>
          <w:rStyle w:val="FootnoteReference"/>
          <w:rFonts w:ascii="Gill Sans MT" w:hAnsi="Gill Sans MT"/>
        </w:rPr>
        <w:footnoteRef/>
      </w:r>
      <w:r w:rsidRPr="00AD2919">
        <w:rPr>
          <w:rFonts w:ascii="Gill Sans MT" w:hAnsi="Gill Sans MT"/>
        </w:rPr>
        <w:t xml:space="preserve"> </w:t>
      </w:r>
      <w:r w:rsidR="00761588" w:rsidRPr="00AD2919">
        <w:rPr>
          <w:rFonts w:ascii="Gill Sans MT" w:hAnsi="Gill Sans MT"/>
        </w:rPr>
        <w:t>See, for instance, PS, §175-78, p. 109-11.</w:t>
      </w:r>
    </w:p>
  </w:footnote>
  <w:footnote w:id="7">
    <w:p w14:paraId="3CD35CA3" w14:textId="0C926B5E" w:rsidR="00DE7687" w:rsidRPr="00AD2919" w:rsidRDefault="00DE7687">
      <w:pPr>
        <w:pStyle w:val="FootnoteText"/>
        <w:rPr>
          <w:rFonts w:ascii="Gill Sans MT" w:hAnsi="Gill Sans MT"/>
        </w:rPr>
      </w:pPr>
      <w:r w:rsidRPr="00AD2919">
        <w:rPr>
          <w:rStyle w:val="FootnoteReference"/>
          <w:rFonts w:ascii="Gill Sans MT" w:hAnsi="Gill Sans MT"/>
        </w:rPr>
        <w:footnoteRef/>
      </w:r>
      <w:r w:rsidRPr="00AD2919">
        <w:rPr>
          <w:rFonts w:ascii="Gill Sans MT" w:hAnsi="Gill Sans MT"/>
        </w:rPr>
        <w:t xml:space="preserve"> </w:t>
      </w:r>
      <w:r w:rsidR="00761588" w:rsidRPr="00AD2919">
        <w:rPr>
          <w:rFonts w:ascii="Gill Sans MT" w:hAnsi="Gill Sans MT"/>
        </w:rPr>
        <w:t xml:space="preserve">PS, §185-89, p. 112-15. See </w:t>
      </w:r>
      <w:proofErr w:type="spellStart"/>
      <w:r w:rsidR="00761588" w:rsidRPr="00AD2919">
        <w:rPr>
          <w:rFonts w:ascii="Gill Sans MT" w:hAnsi="Gill Sans MT"/>
        </w:rPr>
        <w:t>Houlgate</w:t>
      </w:r>
      <w:proofErr w:type="spellEnd"/>
      <w:r w:rsidR="00761588" w:rsidRPr="00AD2919">
        <w:rPr>
          <w:rFonts w:ascii="Gill Sans MT" w:hAnsi="Gill Sans MT"/>
        </w:rPr>
        <w:t xml:space="preserve"> (201</w:t>
      </w:r>
      <w:r w:rsidR="00587382">
        <w:rPr>
          <w:rFonts w:ascii="Gill Sans MT" w:hAnsi="Gill Sans MT"/>
        </w:rPr>
        <w:t>3</w:t>
      </w:r>
      <w:r w:rsidR="00761588" w:rsidRPr="00AD2919">
        <w:rPr>
          <w:rFonts w:ascii="Gill Sans MT" w:hAnsi="Gill Sans MT"/>
        </w:rPr>
        <w:t>: 93-95) and Stern (2013: 89-97).</w:t>
      </w:r>
    </w:p>
  </w:footnote>
  <w:footnote w:id="8">
    <w:p w14:paraId="3E1C772B" w14:textId="3964927A" w:rsidR="00DE7687" w:rsidRPr="00AD2919" w:rsidRDefault="00DE7687">
      <w:pPr>
        <w:pStyle w:val="FootnoteText"/>
        <w:rPr>
          <w:rFonts w:ascii="Gill Sans MT" w:hAnsi="Gill Sans MT"/>
        </w:rPr>
      </w:pPr>
      <w:r w:rsidRPr="00AD2919">
        <w:rPr>
          <w:rStyle w:val="FootnoteReference"/>
          <w:rFonts w:ascii="Gill Sans MT" w:hAnsi="Gill Sans MT"/>
        </w:rPr>
        <w:footnoteRef/>
      </w:r>
      <w:r w:rsidRPr="00AD2919">
        <w:rPr>
          <w:rFonts w:ascii="Gill Sans MT" w:hAnsi="Gill Sans MT"/>
        </w:rPr>
        <w:t xml:space="preserve"> </w:t>
      </w:r>
      <w:r w:rsidR="00761588" w:rsidRPr="00AD2919">
        <w:rPr>
          <w:rFonts w:ascii="Gill Sans MT" w:hAnsi="Gill Sans MT"/>
        </w:rPr>
        <w:t xml:space="preserve">PS, §189, p. 115. See </w:t>
      </w:r>
      <w:proofErr w:type="spellStart"/>
      <w:r w:rsidR="00761588" w:rsidRPr="00AD2919">
        <w:rPr>
          <w:rFonts w:ascii="Gill Sans MT" w:hAnsi="Gill Sans MT"/>
        </w:rPr>
        <w:t>Houlgate</w:t>
      </w:r>
      <w:proofErr w:type="spellEnd"/>
      <w:r w:rsidR="00761588" w:rsidRPr="00AD2919">
        <w:rPr>
          <w:rFonts w:ascii="Gill Sans MT" w:hAnsi="Gill Sans MT"/>
        </w:rPr>
        <w:t xml:space="preserve"> (201</w:t>
      </w:r>
      <w:r w:rsidR="00587382">
        <w:rPr>
          <w:rFonts w:ascii="Gill Sans MT" w:hAnsi="Gill Sans MT"/>
        </w:rPr>
        <w:t>3</w:t>
      </w:r>
      <w:r w:rsidR="00761588" w:rsidRPr="00AD2919">
        <w:rPr>
          <w:rFonts w:ascii="Gill Sans MT" w:hAnsi="Gill Sans MT"/>
        </w:rPr>
        <w:t>: 95) and Stern (2013: 98) for accounts of this transition.</w:t>
      </w:r>
    </w:p>
  </w:footnote>
  <w:footnote w:id="9">
    <w:p w14:paraId="657FD0D4" w14:textId="1C6AEB38" w:rsidR="00982F16" w:rsidRPr="00AD2919" w:rsidRDefault="00982F16">
      <w:pPr>
        <w:pStyle w:val="FootnoteText"/>
        <w:rPr>
          <w:rFonts w:ascii="Gill Sans MT" w:hAnsi="Gill Sans MT"/>
        </w:rPr>
      </w:pPr>
      <w:r w:rsidRPr="00AD2919">
        <w:rPr>
          <w:rStyle w:val="FootnoteReference"/>
          <w:rFonts w:ascii="Gill Sans MT" w:hAnsi="Gill Sans MT"/>
        </w:rPr>
        <w:footnoteRef/>
      </w:r>
      <w:r w:rsidRPr="00AD2919">
        <w:rPr>
          <w:rFonts w:ascii="Gill Sans MT" w:hAnsi="Gill Sans MT"/>
        </w:rPr>
        <w:t xml:space="preserve"> Cf. </w:t>
      </w:r>
      <w:r w:rsidR="00CB6AC8" w:rsidRPr="00AD2919">
        <w:rPr>
          <w:rFonts w:ascii="Gill Sans MT" w:hAnsi="Gill Sans MT"/>
        </w:rPr>
        <w:t xml:space="preserve">Thakkar </w:t>
      </w:r>
      <w:r w:rsidRPr="00AD2919">
        <w:rPr>
          <w:rFonts w:ascii="Gill Sans MT" w:hAnsi="Gill Sans MT"/>
        </w:rPr>
        <w:t>(2024: 521-22).</w:t>
      </w:r>
    </w:p>
  </w:footnote>
  <w:footnote w:id="10">
    <w:p w14:paraId="76281D7D" w14:textId="00FD815B" w:rsidR="00DE7687" w:rsidRPr="00AD2919" w:rsidRDefault="00DE7687">
      <w:pPr>
        <w:pStyle w:val="FootnoteText"/>
        <w:rPr>
          <w:rFonts w:ascii="Gill Sans MT" w:hAnsi="Gill Sans MT"/>
        </w:rPr>
      </w:pPr>
      <w:r w:rsidRPr="00AD2919">
        <w:rPr>
          <w:rStyle w:val="FootnoteReference"/>
          <w:rFonts w:ascii="Gill Sans MT" w:hAnsi="Gill Sans MT"/>
        </w:rPr>
        <w:footnoteRef/>
      </w:r>
      <w:r w:rsidRPr="00AD2919">
        <w:rPr>
          <w:rFonts w:ascii="Gill Sans MT" w:hAnsi="Gill Sans MT"/>
        </w:rPr>
        <w:t xml:space="preserve"> Through the slave, we learn the importance of work and the fear of death. These go on to lead to Stoici</w:t>
      </w:r>
      <w:r w:rsidR="002D35D1" w:rsidRPr="00AD2919">
        <w:rPr>
          <w:rFonts w:ascii="Gill Sans MT" w:hAnsi="Gill Sans MT"/>
        </w:rPr>
        <w:t xml:space="preserve">sm </w:t>
      </w:r>
      <w:r w:rsidRPr="00AD2919">
        <w:rPr>
          <w:rFonts w:ascii="Gill Sans MT" w:hAnsi="Gill Sans MT"/>
        </w:rPr>
        <w:t>(</w:t>
      </w:r>
      <w:r w:rsidR="002D35D1" w:rsidRPr="00AD2919">
        <w:rPr>
          <w:rFonts w:ascii="Gill Sans MT" w:hAnsi="Gill Sans MT"/>
        </w:rPr>
        <w:t>PS, §197-99, p. 119-22.</w:t>
      </w:r>
      <w:r w:rsidRPr="00AD2919">
        <w:rPr>
          <w:rFonts w:ascii="Gill Sans MT" w:hAnsi="Gill Sans MT"/>
        </w:rPr>
        <w:t xml:space="preserve">). </w:t>
      </w:r>
      <w:r w:rsidR="002D35D1" w:rsidRPr="00AD2919">
        <w:rPr>
          <w:rFonts w:ascii="Gill Sans MT" w:hAnsi="Gill Sans MT"/>
        </w:rPr>
        <w:t xml:space="preserve">Again, see </w:t>
      </w:r>
      <w:proofErr w:type="spellStart"/>
      <w:r w:rsidR="002D35D1" w:rsidRPr="00AD2919">
        <w:rPr>
          <w:rFonts w:ascii="Gill Sans MT" w:hAnsi="Gill Sans MT"/>
        </w:rPr>
        <w:t>Houlgate</w:t>
      </w:r>
      <w:proofErr w:type="spellEnd"/>
      <w:r w:rsidR="002D35D1" w:rsidRPr="00AD2919">
        <w:rPr>
          <w:rFonts w:ascii="Gill Sans MT" w:hAnsi="Gill Sans MT"/>
        </w:rPr>
        <w:t xml:space="preserve"> (201</w:t>
      </w:r>
      <w:r w:rsidR="00587382">
        <w:rPr>
          <w:rFonts w:ascii="Gill Sans MT" w:hAnsi="Gill Sans MT"/>
        </w:rPr>
        <w:t>3</w:t>
      </w:r>
      <w:r w:rsidR="002D35D1" w:rsidRPr="00AD2919">
        <w:rPr>
          <w:rFonts w:ascii="Gill Sans MT" w:hAnsi="Gill Sans MT"/>
        </w:rPr>
        <w:t>: 102-7) and Stern (2013: 100-3) for accounts of this transition.</w:t>
      </w:r>
    </w:p>
  </w:footnote>
  <w:footnote w:id="11">
    <w:p w14:paraId="4202051A" w14:textId="69DC2F44" w:rsidR="00372A4E" w:rsidRPr="00AD2919" w:rsidRDefault="00372A4E">
      <w:pPr>
        <w:pStyle w:val="FootnoteText"/>
        <w:rPr>
          <w:rFonts w:ascii="Gill Sans MT" w:hAnsi="Gill Sans MT"/>
        </w:rPr>
      </w:pPr>
      <w:r w:rsidRPr="00AD2919">
        <w:rPr>
          <w:rStyle w:val="FootnoteReference"/>
          <w:rFonts w:ascii="Gill Sans MT" w:hAnsi="Gill Sans MT"/>
        </w:rPr>
        <w:footnoteRef/>
      </w:r>
      <w:r w:rsidRPr="00AD2919">
        <w:rPr>
          <w:rFonts w:ascii="Gill Sans MT" w:hAnsi="Gill Sans MT"/>
        </w:rPr>
        <w:t xml:space="preserve"> Of course, a full understanding of what is wrong with the master would involve some discussion of what is right about the slave, but the slave is not my focus in this paper.</w:t>
      </w:r>
    </w:p>
  </w:footnote>
  <w:footnote w:id="12">
    <w:p w14:paraId="31C75ACA" w14:textId="1A462FA1" w:rsidR="00711AD0" w:rsidRPr="00AD2919" w:rsidRDefault="00711AD0">
      <w:pPr>
        <w:pStyle w:val="FootnoteText"/>
        <w:rPr>
          <w:rFonts w:ascii="Gill Sans MT" w:hAnsi="Gill Sans MT"/>
        </w:rPr>
      </w:pPr>
      <w:r w:rsidRPr="00AD2919">
        <w:rPr>
          <w:rStyle w:val="FootnoteReference"/>
          <w:rFonts w:ascii="Gill Sans MT" w:hAnsi="Gill Sans MT"/>
        </w:rPr>
        <w:footnoteRef/>
      </w:r>
      <w:r w:rsidRPr="00AD2919">
        <w:rPr>
          <w:rFonts w:ascii="Gill Sans MT" w:hAnsi="Gill Sans MT"/>
        </w:rPr>
        <w:t xml:space="preserve"> </w:t>
      </w:r>
      <w:r w:rsidR="002D35D1" w:rsidRPr="00AD2919">
        <w:rPr>
          <w:rFonts w:ascii="Gill Sans MT" w:hAnsi="Gill Sans MT"/>
        </w:rPr>
        <w:t>Stern (2013: 90) notes that “unfortunately” the text is subject to multiple interpretations. I think this ends up being a virtue of the text. H</w:t>
      </w:r>
      <w:r w:rsidRPr="00AD2919">
        <w:rPr>
          <w:rFonts w:ascii="Gill Sans MT" w:hAnsi="Gill Sans MT"/>
        </w:rPr>
        <w:t>ere I side with Richard Velkley, who makes a similar point about Dieter Henrich’s work on Kant (1994: 10): “The most central passages of a philosopher’s thought, Henrich avers, are necessarily the most difficult and resistant to interpretation. They are also the passages that the most fertile soil for future philosophical developments.”</w:t>
      </w:r>
    </w:p>
  </w:footnote>
  <w:footnote w:id="13">
    <w:p w14:paraId="33F29C10" w14:textId="6C6EAE55" w:rsidR="00DE7687" w:rsidRPr="00AD2919" w:rsidRDefault="00DE7687">
      <w:pPr>
        <w:pStyle w:val="FootnoteText"/>
        <w:rPr>
          <w:rFonts w:ascii="Gill Sans MT" w:hAnsi="Gill Sans MT"/>
        </w:rPr>
      </w:pPr>
      <w:r w:rsidRPr="00AD2919">
        <w:rPr>
          <w:rStyle w:val="FootnoteReference"/>
          <w:rFonts w:ascii="Gill Sans MT" w:hAnsi="Gill Sans MT"/>
        </w:rPr>
        <w:footnoteRef/>
      </w:r>
      <w:r w:rsidRPr="00AD2919">
        <w:rPr>
          <w:rFonts w:ascii="Gill Sans MT" w:hAnsi="Gill Sans MT"/>
        </w:rPr>
        <w:t xml:space="preserve"> </w:t>
      </w:r>
      <w:r w:rsidR="005861DC" w:rsidRPr="00AD2919">
        <w:rPr>
          <w:rFonts w:ascii="Gill Sans MT" w:hAnsi="Gill Sans MT"/>
        </w:rPr>
        <w:t>See Wood (1990: 86-93).</w:t>
      </w:r>
    </w:p>
  </w:footnote>
  <w:footnote w:id="14">
    <w:p w14:paraId="211F4D8D" w14:textId="0599D1C4" w:rsidR="00DE7687" w:rsidRPr="00AD2919" w:rsidRDefault="00DE7687">
      <w:pPr>
        <w:pStyle w:val="FootnoteText"/>
        <w:rPr>
          <w:rFonts w:ascii="Gill Sans MT" w:hAnsi="Gill Sans MT"/>
        </w:rPr>
      </w:pPr>
      <w:r w:rsidRPr="00AD2919">
        <w:rPr>
          <w:rStyle w:val="FootnoteReference"/>
          <w:rFonts w:ascii="Gill Sans MT" w:hAnsi="Gill Sans MT"/>
        </w:rPr>
        <w:footnoteRef/>
      </w:r>
      <w:r w:rsidRPr="00AD2919">
        <w:rPr>
          <w:rFonts w:ascii="Gill Sans MT" w:hAnsi="Gill Sans MT"/>
        </w:rPr>
        <w:t xml:space="preserve"> </w:t>
      </w:r>
      <w:r w:rsidR="005861DC" w:rsidRPr="00AD2919">
        <w:rPr>
          <w:rFonts w:ascii="Gill Sans MT" w:hAnsi="Gill Sans MT"/>
        </w:rPr>
        <w:t>See Stern (2012: 357-9).</w:t>
      </w:r>
    </w:p>
  </w:footnote>
  <w:footnote w:id="15">
    <w:p w14:paraId="0D6522E7" w14:textId="1B50E7D5" w:rsidR="00DE7687" w:rsidRPr="00AD2919" w:rsidRDefault="00DE7687" w:rsidP="003E2760">
      <w:pPr>
        <w:pStyle w:val="FootnoteText"/>
        <w:rPr>
          <w:rFonts w:ascii="Gill Sans MT" w:hAnsi="Gill Sans MT"/>
        </w:rPr>
      </w:pPr>
      <w:r w:rsidRPr="00AD2919">
        <w:rPr>
          <w:rStyle w:val="FootnoteReference"/>
          <w:rFonts w:ascii="Gill Sans MT" w:hAnsi="Gill Sans MT"/>
        </w:rPr>
        <w:footnoteRef/>
      </w:r>
      <w:r w:rsidR="003E2760" w:rsidRPr="00AD2919">
        <w:rPr>
          <w:rFonts w:ascii="Gill Sans MT" w:hAnsi="Gill Sans MT"/>
        </w:rPr>
        <w:t xml:space="preserve"> See Beiser (2005: 185-191)</w:t>
      </w:r>
      <w:r w:rsidR="005861DC" w:rsidRPr="00AD2919">
        <w:rPr>
          <w:rFonts w:ascii="Gill Sans MT" w:hAnsi="Gill Sans MT"/>
        </w:rPr>
        <w:t xml:space="preserve">, Norman (1981), Solomon (1983), and Rauch &amp; Sherman (1999). </w:t>
      </w:r>
    </w:p>
  </w:footnote>
  <w:footnote w:id="16">
    <w:p w14:paraId="6DF1EFD6" w14:textId="445A8670" w:rsidR="00711AD0" w:rsidRPr="0060395A" w:rsidRDefault="00711AD0">
      <w:pPr>
        <w:pStyle w:val="FootnoteText"/>
        <w:rPr>
          <w:rFonts w:ascii="Gill Sans MT" w:hAnsi="Gill Sans MT"/>
        </w:rPr>
      </w:pPr>
      <w:r w:rsidRPr="00AD2919">
        <w:rPr>
          <w:rStyle w:val="FootnoteReference"/>
          <w:rFonts w:ascii="Gill Sans MT" w:hAnsi="Gill Sans MT"/>
        </w:rPr>
        <w:footnoteRef/>
      </w:r>
      <w:r w:rsidRPr="00AD2919">
        <w:rPr>
          <w:rFonts w:ascii="Gill Sans MT" w:hAnsi="Gill Sans MT"/>
        </w:rPr>
        <w:t xml:space="preserve"> McDowell (2009: 147-165), for instance, offers a reading of the Master-Slave Dialectic, where it all occurs within one self-consciousness.</w:t>
      </w:r>
    </w:p>
  </w:footnote>
  <w:footnote w:id="17">
    <w:p w14:paraId="2106B7D9" w14:textId="5C923FD4" w:rsidR="00711AD0" w:rsidRPr="0060395A" w:rsidRDefault="00711AD0">
      <w:pPr>
        <w:pStyle w:val="FootnoteText"/>
        <w:rPr>
          <w:rFonts w:ascii="Gill Sans MT" w:hAnsi="Gill Sans MT"/>
        </w:rPr>
      </w:pPr>
      <w:r w:rsidRPr="0060395A">
        <w:rPr>
          <w:rStyle w:val="FootnoteReference"/>
          <w:rFonts w:ascii="Gill Sans MT" w:hAnsi="Gill Sans MT"/>
        </w:rPr>
        <w:footnoteRef/>
      </w:r>
      <w:r w:rsidRPr="0060395A">
        <w:rPr>
          <w:rFonts w:ascii="Gill Sans MT" w:hAnsi="Gill Sans MT"/>
        </w:rPr>
        <w:t xml:space="preserve"> </w:t>
      </w:r>
      <w:r w:rsidR="00DE7687" w:rsidRPr="0060395A">
        <w:rPr>
          <w:rFonts w:ascii="Gill Sans MT" w:hAnsi="Gill Sans MT"/>
        </w:rPr>
        <w:t xml:space="preserve">There is another connection to Rousseau worth noting here. </w:t>
      </w:r>
      <w:r w:rsidRPr="0060395A">
        <w:rPr>
          <w:rFonts w:ascii="Gill Sans MT" w:hAnsi="Gill Sans MT"/>
        </w:rPr>
        <w:t xml:space="preserve">Neuhouser (2009: 46) </w:t>
      </w:r>
      <w:r w:rsidR="00DE7687" w:rsidRPr="0060395A">
        <w:rPr>
          <w:rFonts w:ascii="Gill Sans MT" w:hAnsi="Gill Sans MT"/>
        </w:rPr>
        <w:t>contends</w:t>
      </w:r>
      <w:r w:rsidRPr="0060395A">
        <w:rPr>
          <w:rFonts w:ascii="Gill Sans MT" w:hAnsi="Gill Sans MT"/>
        </w:rPr>
        <w:t xml:space="preserve"> that Hegel’s conception of freedom “has its source in Rousseau’s account of how having a general will makes us free”, in that “once a subject begins to think of itself as part of a we, then in depending on the others that also constitute that “we,” that subject depends only on itself (on a collective subject it identifies with).”</w:t>
      </w:r>
    </w:p>
  </w:footnote>
  <w:footnote w:id="18">
    <w:p w14:paraId="39ECBBDD" w14:textId="48B79854" w:rsidR="00711AD0" w:rsidRPr="0060395A" w:rsidRDefault="00711AD0">
      <w:pPr>
        <w:pStyle w:val="FootnoteText"/>
        <w:rPr>
          <w:rFonts w:ascii="Gill Sans MT" w:hAnsi="Gill Sans MT"/>
        </w:rPr>
      </w:pPr>
      <w:r w:rsidRPr="0060395A">
        <w:rPr>
          <w:rStyle w:val="FootnoteReference"/>
          <w:rFonts w:ascii="Gill Sans MT" w:hAnsi="Gill Sans MT"/>
        </w:rPr>
        <w:footnoteRef/>
      </w:r>
      <w:r w:rsidRPr="0060395A">
        <w:rPr>
          <w:rFonts w:ascii="Gill Sans MT" w:hAnsi="Gill Sans MT"/>
        </w:rPr>
        <w:t xml:space="preserve"> Neuhouser (2009: 49) points out that “</w:t>
      </w:r>
      <w:r w:rsidRPr="0060395A">
        <w:rPr>
          <w:rFonts w:ascii="Gill Sans MT" w:hAnsi="Gill Sans MT"/>
          <w:i/>
          <w:iCs/>
        </w:rPr>
        <w:t>reciprocal</w:t>
      </w:r>
      <w:r w:rsidRPr="0060395A">
        <w:rPr>
          <w:rFonts w:ascii="Gill Sans MT" w:hAnsi="Gill Sans MT"/>
        </w:rPr>
        <w:t xml:space="preserve"> recognition need not be </w:t>
      </w:r>
      <w:r w:rsidRPr="0060395A">
        <w:rPr>
          <w:rFonts w:ascii="Gill Sans MT" w:hAnsi="Gill Sans MT"/>
          <w:i/>
          <w:iCs/>
        </w:rPr>
        <w:t>equal</w:t>
      </w:r>
      <w:r w:rsidRPr="0060395A">
        <w:rPr>
          <w:rFonts w:ascii="Gill Sans MT" w:hAnsi="Gill Sans MT"/>
        </w:rPr>
        <w:t xml:space="preserve">”, and this seems right. </w:t>
      </w:r>
      <w:proofErr w:type="gramStart"/>
      <w:r w:rsidRPr="0060395A">
        <w:rPr>
          <w:rFonts w:ascii="Gill Sans MT" w:hAnsi="Gill Sans MT"/>
        </w:rPr>
        <w:t>That being said, Hegel</w:t>
      </w:r>
      <w:proofErr w:type="gramEnd"/>
      <w:r w:rsidRPr="0060395A">
        <w:rPr>
          <w:rFonts w:ascii="Gill Sans MT" w:hAnsi="Gill Sans MT"/>
        </w:rPr>
        <w:t xml:space="preserve"> does seem clear that there is something deficient about the recognition the master receives from their slave; as we saw earlier, he writes that “a form of recognition has arisen that is one-sided and unequal.” (PS, §191, p. 114)</w:t>
      </w:r>
    </w:p>
  </w:footnote>
  <w:footnote w:id="19">
    <w:p w14:paraId="2AB870F2" w14:textId="185898FA" w:rsidR="00711AD0" w:rsidRPr="0060395A" w:rsidRDefault="00711AD0" w:rsidP="00176456">
      <w:pPr>
        <w:rPr>
          <w:rFonts w:ascii="Gill Sans MT" w:hAnsi="Gill Sans MT"/>
          <w:sz w:val="20"/>
          <w:szCs w:val="20"/>
        </w:rPr>
      </w:pPr>
      <w:r w:rsidRPr="0060395A">
        <w:rPr>
          <w:rStyle w:val="FootnoteReference"/>
          <w:rFonts w:ascii="Gill Sans MT" w:hAnsi="Gill Sans MT"/>
          <w:sz w:val="20"/>
          <w:szCs w:val="20"/>
        </w:rPr>
        <w:footnoteRef/>
      </w:r>
      <w:r w:rsidRPr="0060395A">
        <w:rPr>
          <w:rFonts w:ascii="Gill Sans MT" w:hAnsi="Gill Sans MT"/>
          <w:sz w:val="20"/>
          <w:szCs w:val="20"/>
        </w:rPr>
        <w:t xml:space="preserve"> </w:t>
      </w:r>
      <w:r w:rsidR="00176456" w:rsidRPr="0060395A">
        <w:rPr>
          <w:rFonts w:ascii="Gill Sans MT" w:hAnsi="Gill Sans MT"/>
          <w:sz w:val="20"/>
          <w:szCs w:val="20"/>
        </w:rPr>
        <w:t>Houlgate (2013: 102) continues to note the influence of this: “It would be wrong to say that Hegel’s account of the master-slave relation spawned Marxism and Existentialism by itself, but by drawing attention to the liberating role of both labour and the awareness of death in the experience of the slave, it clearly prefigures some of their most distinctive insights.”</w:t>
      </w:r>
    </w:p>
  </w:footnote>
  <w:footnote w:id="20">
    <w:p w14:paraId="23E82308" w14:textId="6916A817" w:rsidR="00587382" w:rsidRDefault="00587382">
      <w:pPr>
        <w:pStyle w:val="FootnoteText"/>
      </w:pPr>
      <w:r>
        <w:rPr>
          <w:rStyle w:val="FootnoteReference"/>
        </w:rPr>
        <w:footnoteRef/>
      </w:r>
      <w:r>
        <w:t xml:space="preserve"> See </w:t>
      </w:r>
      <w:r w:rsidRPr="0060395A">
        <w:rPr>
          <w:rFonts w:ascii="Gill Sans MT" w:hAnsi="Gill Sans MT"/>
        </w:rPr>
        <w:t>PS, §19</w:t>
      </w:r>
      <w:r>
        <w:rPr>
          <w:rFonts w:ascii="Gill Sans MT" w:hAnsi="Gill Sans MT"/>
        </w:rPr>
        <w:t>0; 195</w:t>
      </w:r>
      <w:r w:rsidRPr="0060395A">
        <w:rPr>
          <w:rFonts w:ascii="Gill Sans MT" w:hAnsi="Gill Sans MT"/>
        </w:rPr>
        <w:t>, p</w:t>
      </w:r>
      <w:r>
        <w:rPr>
          <w:rFonts w:ascii="Gill Sans MT" w:hAnsi="Gill Sans MT"/>
        </w:rPr>
        <w:t>p</w:t>
      </w:r>
      <w:r w:rsidRPr="0060395A">
        <w:rPr>
          <w:rFonts w:ascii="Gill Sans MT" w:hAnsi="Gill Sans MT"/>
        </w:rPr>
        <w:t>.</w:t>
      </w:r>
      <w:r>
        <w:rPr>
          <w:rFonts w:ascii="Gill Sans MT" w:hAnsi="Gill Sans MT"/>
        </w:rPr>
        <w:t xml:space="preserve"> 115-16; 117-18.</w:t>
      </w:r>
    </w:p>
  </w:footnote>
  <w:footnote w:id="21">
    <w:p w14:paraId="6DAE45DD" w14:textId="77777777" w:rsidR="00037650" w:rsidRPr="00037650" w:rsidRDefault="00037650" w:rsidP="00037650">
      <w:pPr>
        <w:rPr>
          <w:rFonts w:ascii="Gill Sans MT" w:hAnsi="Gill Sans MT"/>
          <w:sz w:val="20"/>
          <w:szCs w:val="20"/>
        </w:rPr>
      </w:pPr>
      <w:r w:rsidRPr="00037650">
        <w:rPr>
          <w:rStyle w:val="FootnoteReference"/>
          <w:sz w:val="20"/>
          <w:szCs w:val="20"/>
        </w:rPr>
        <w:footnoteRef/>
      </w:r>
      <w:r w:rsidRPr="00037650">
        <w:rPr>
          <w:sz w:val="20"/>
          <w:szCs w:val="20"/>
        </w:rPr>
        <w:t xml:space="preserve"> </w:t>
      </w:r>
      <w:r w:rsidRPr="00037650">
        <w:rPr>
          <w:rFonts w:ascii="Gill Sans MT" w:hAnsi="Gill Sans MT"/>
          <w:sz w:val="20"/>
          <w:szCs w:val="20"/>
        </w:rPr>
        <w:t xml:space="preserve">Perhaps a modal understanding of dependence might put pressure back on </w:t>
      </w:r>
      <w:proofErr w:type="spellStart"/>
      <w:r w:rsidRPr="00037650">
        <w:rPr>
          <w:rFonts w:ascii="Gill Sans MT" w:hAnsi="Gill Sans MT"/>
          <w:sz w:val="20"/>
          <w:szCs w:val="20"/>
        </w:rPr>
        <w:t>Houlgate</w:t>
      </w:r>
      <w:proofErr w:type="spellEnd"/>
      <w:r w:rsidRPr="00037650">
        <w:rPr>
          <w:rFonts w:ascii="Gill Sans MT" w:hAnsi="Gill Sans MT"/>
          <w:sz w:val="20"/>
          <w:szCs w:val="20"/>
        </w:rPr>
        <w:t xml:space="preserve"> and Stern here. After all, to really depend upon the slave might entail that, </w:t>
      </w:r>
      <w:r w:rsidRPr="00037650">
        <w:rPr>
          <w:rFonts w:ascii="Gill Sans MT" w:hAnsi="Gill Sans MT"/>
          <w:i/>
          <w:iCs/>
          <w:sz w:val="20"/>
          <w:szCs w:val="20"/>
        </w:rPr>
        <w:t>if</w:t>
      </w:r>
      <w:r w:rsidRPr="00037650">
        <w:rPr>
          <w:rFonts w:ascii="Gill Sans MT" w:hAnsi="Gill Sans MT"/>
          <w:sz w:val="20"/>
          <w:szCs w:val="20"/>
        </w:rPr>
        <w:t xml:space="preserve"> the slave didn’t work for the master, then the master would wither away. And maybe that isn’t true. For the Master might find other ways to remain fit and healthy. Perhaps the Master </w:t>
      </w:r>
      <w:r w:rsidRPr="00037650">
        <w:rPr>
          <w:rFonts w:ascii="Gill Sans MT" w:hAnsi="Gill Sans MT"/>
          <w:i/>
          <w:iCs/>
          <w:sz w:val="20"/>
          <w:szCs w:val="20"/>
        </w:rPr>
        <w:t>could</w:t>
      </w:r>
      <w:r w:rsidRPr="00037650">
        <w:rPr>
          <w:rFonts w:ascii="Gill Sans MT" w:hAnsi="Gill Sans MT"/>
          <w:sz w:val="20"/>
          <w:szCs w:val="20"/>
        </w:rPr>
        <w:t xml:space="preserve"> work and engage with the material world, they just prefer to rely upon their slave to do so.</w:t>
      </w:r>
    </w:p>
    <w:p w14:paraId="440993C9" w14:textId="51BB2512" w:rsidR="00037650" w:rsidRDefault="00037650">
      <w:pPr>
        <w:pStyle w:val="FootnoteText"/>
      </w:pPr>
    </w:p>
  </w:footnote>
  <w:footnote w:id="22">
    <w:p w14:paraId="7FFF9FB2" w14:textId="332AA9C9" w:rsidR="00B354F1" w:rsidRPr="0060395A" w:rsidRDefault="00B354F1">
      <w:pPr>
        <w:pStyle w:val="FootnoteText"/>
        <w:rPr>
          <w:rFonts w:ascii="Gill Sans MT" w:hAnsi="Gill Sans MT"/>
        </w:rPr>
      </w:pPr>
      <w:r w:rsidRPr="0060395A">
        <w:rPr>
          <w:rStyle w:val="FootnoteReference"/>
          <w:rFonts w:ascii="Gill Sans MT" w:hAnsi="Gill Sans MT"/>
        </w:rPr>
        <w:footnoteRef/>
      </w:r>
      <w:r w:rsidRPr="0060395A">
        <w:rPr>
          <w:rFonts w:ascii="Gill Sans MT" w:hAnsi="Gill Sans MT"/>
        </w:rPr>
        <w:t xml:space="preserve"> See also Silva (2015).</w:t>
      </w:r>
    </w:p>
  </w:footnote>
  <w:footnote w:id="23">
    <w:p w14:paraId="747D268A" w14:textId="09EE42D1" w:rsidR="00343A02" w:rsidRPr="0060395A" w:rsidRDefault="00343A02">
      <w:pPr>
        <w:pStyle w:val="FootnoteText"/>
        <w:rPr>
          <w:rFonts w:ascii="Gill Sans MT" w:hAnsi="Gill Sans MT"/>
        </w:rPr>
      </w:pPr>
      <w:r w:rsidRPr="0060395A">
        <w:rPr>
          <w:rStyle w:val="FootnoteReference"/>
          <w:rFonts w:ascii="Gill Sans MT" w:hAnsi="Gill Sans MT"/>
        </w:rPr>
        <w:footnoteRef/>
      </w:r>
      <w:r w:rsidRPr="0060395A">
        <w:rPr>
          <w:rFonts w:ascii="Gill Sans MT" w:hAnsi="Gill Sans MT"/>
        </w:rPr>
        <w:t xml:space="preserve"> See Fanon (1952: 171-3) for a</w:t>
      </w:r>
      <w:r w:rsidR="00372A4E" w:rsidRPr="0060395A">
        <w:rPr>
          <w:rFonts w:ascii="Gill Sans MT" w:hAnsi="Gill Sans MT"/>
        </w:rPr>
        <w:t xml:space="preserve"> discussion </w:t>
      </w:r>
      <w:r w:rsidRPr="0060395A">
        <w:rPr>
          <w:rFonts w:ascii="Gill Sans MT" w:hAnsi="Gill Sans MT"/>
        </w:rPr>
        <w:t>of a community of masters.</w:t>
      </w:r>
      <w:r w:rsidR="00083B45" w:rsidRPr="0060395A">
        <w:rPr>
          <w:rFonts w:ascii="Gill Sans MT" w:hAnsi="Gill Sans MT"/>
        </w:rPr>
        <w:t xml:space="preserve"> See also </w:t>
      </w:r>
      <w:r w:rsidR="00CB6AC8" w:rsidRPr="0060395A">
        <w:rPr>
          <w:rFonts w:ascii="Gill Sans MT" w:hAnsi="Gill Sans MT"/>
        </w:rPr>
        <w:t xml:space="preserve">Thakkar </w:t>
      </w:r>
      <w:r w:rsidR="00083B45" w:rsidRPr="0060395A">
        <w:rPr>
          <w:rFonts w:ascii="Gill Sans MT" w:hAnsi="Gill Sans MT"/>
        </w:rPr>
        <w:t>(2024: 521-22).</w:t>
      </w:r>
    </w:p>
  </w:footnote>
  <w:footnote w:id="24">
    <w:p w14:paraId="5929C81A" w14:textId="2C0E2B4E" w:rsidR="00973971" w:rsidRPr="0060395A" w:rsidRDefault="00973971" w:rsidP="00973971">
      <w:pPr>
        <w:pStyle w:val="FootnoteText"/>
        <w:rPr>
          <w:rFonts w:ascii="Gill Sans MT" w:hAnsi="Gill Sans MT"/>
        </w:rPr>
      </w:pPr>
      <w:r w:rsidRPr="0060395A">
        <w:rPr>
          <w:rStyle w:val="FootnoteReference"/>
          <w:rFonts w:ascii="Gill Sans MT" w:hAnsi="Gill Sans MT"/>
        </w:rPr>
        <w:footnoteRef/>
      </w:r>
      <w:r w:rsidRPr="0060395A">
        <w:rPr>
          <w:rFonts w:ascii="Gill Sans MT" w:hAnsi="Gill Sans MT"/>
        </w:rPr>
        <w:t xml:space="preserve"> Wood (1990: 93) notes that: “Some of Hegel’s own remarks – about women (PR § 166A), or African peoples (VPG 120-129/91-102), or societies not organized as European nation states are (PR § 331R) – could, without a forced interpretation, be used in precisely this way.”</w:t>
      </w:r>
    </w:p>
  </w:footnote>
  <w:footnote w:id="25">
    <w:p w14:paraId="5B0203D9" w14:textId="26A6ED2C" w:rsidR="00AE237D" w:rsidRPr="0060395A" w:rsidRDefault="00AE237D">
      <w:pPr>
        <w:pStyle w:val="FootnoteText"/>
        <w:rPr>
          <w:rFonts w:ascii="Gill Sans MT" w:hAnsi="Gill Sans MT"/>
        </w:rPr>
      </w:pPr>
      <w:r w:rsidRPr="0060395A">
        <w:rPr>
          <w:rStyle w:val="FootnoteReference"/>
          <w:rFonts w:ascii="Gill Sans MT" w:hAnsi="Gill Sans MT"/>
        </w:rPr>
        <w:footnoteRef/>
      </w:r>
      <w:r w:rsidRPr="0060395A">
        <w:rPr>
          <w:rFonts w:ascii="Gill Sans MT" w:hAnsi="Gill Sans MT"/>
        </w:rPr>
        <w:t xml:space="preserve"> Cf. Kauppinen (2002: 494)</w:t>
      </w:r>
      <w:r w:rsidR="00D432C2" w:rsidRPr="0060395A">
        <w:rPr>
          <w:rFonts w:ascii="Gill Sans MT" w:hAnsi="Gill Sans MT"/>
        </w:rPr>
        <w:t xml:space="preserve"> and Stahl (2022: 7-9)</w:t>
      </w:r>
      <w:r w:rsidRPr="0060395A">
        <w:rPr>
          <w:rFonts w:ascii="Gill Sans MT" w:hAnsi="Gill Sans MT"/>
        </w:rPr>
        <w:t xml:space="preserve">, who </w:t>
      </w:r>
      <w:r w:rsidR="00D432C2" w:rsidRPr="0060395A">
        <w:rPr>
          <w:rFonts w:ascii="Gill Sans MT" w:hAnsi="Gill Sans MT"/>
        </w:rPr>
        <w:t>discuss</w:t>
      </w:r>
      <w:r w:rsidRPr="0060395A">
        <w:rPr>
          <w:rFonts w:ascii="Gill Sans MT" w:hAnsi="Gill Sans MT"/>
        </w:rPr>
        <w:t xml:space="preserve"> McDowell in this non-foundationalist context.</w:t>
      </w:r>
    </w:p>
  </w:footnote>
  <w:footnote w:id="26">
    <w:p w14:paraId="54207006" w14:textId="3874CEDF" w:rsidR="001C7AC2" w:rsidRPr="0060395A" w:rsidRDefault="001C7AC2">
      <w:pPr>
        <w:pStyle w:val="FootnoteText"/>
        <w:rPr>
          <w:rFonts w:ascii="Gill Sans MT" w:hAnsi="Gill Sans MT"/>
        </w:rPr>
      </w:pPr>
      <w:r w:rsidRPr="0060395A">
        <w:rPr>
          <w:rStyle w:val="FootnoteReference"/>
          <w:rFonts w:ascii="Gill Sans MT" w:hAnsi="Gill Sans MT"/>
        </w:rPr>
        <w:footnoteRef/>
      </w:r>
      <w:r w:rsidRPr="0060395A">
        <w:rPr>
          <w:rFonts w:ascii="Gill Sans MT" w:hAnsi="Gill Sans MT"/>
        </w:rPr>
        <w:t xml:space="preserve"> Cf. Fraser (2023), who notes that an appeal to moral realism helps overcome some of the problems that accompany commitment to immanent critique.</w:t>
      </w:r>
    </w:p>
  </w:footnote>
  <w:footnote w:id="27">
    <w:p w14:paraId="28DB2D45" w14:textId="2D6D16DF" w:rsidR="00982F16" w:rsidRPr="0060395A" w:rsidRDefault="00982F16">
      <w:pPr>
        <w:pStyle w:val="FootnoteText"/>
        <w:rPr>
          <w:rFonts w:ascii="Gill Sans MT" w:hAnsi="Gill Sans MT"/>
        </w:rPr>
      </w:pPr>
      <w:r w:rsidRPr="0060395A">
        <w:rPr>
          <w:rStyle w:val="FootnoteReference"/>
          <w:rFonts w:ascii="Gill Sans MT" w:hAnsi="Gill Sans MT"/>
        </w:rPr>
        <w:footnoteRef/>
      </w:r>
      <w:r w:rsidRPr="0060395A">
        <w:rPr>
          <w:rFonts w:ascii="Gill Sans MT" w:hAnsi="Gill Sans MT"/>
        </w:rPr>
        <w:t xml:space="preserve"> See, for instance, </w:t>
      </w:r>
      <w:r w:rsidR="00CB6AC8" w:rsidRPr="0060395A">
        <w:rPr>
          <w:rFonts w:ascii="Gill Sans MT" w:hAnsi="Gill Sans MT"/>
        </w:rPr>
        <w:t xml:space="preserve">Thakkar </w:t>
      </w:r>
      <w:r w:rsidRPr="0060395A">
        <w:rPr>
          <w:rFonts w:ascii="Gill Sans MT" w:hAnsi="Gill Sans MT"/>
        </w:rPr>
        <w:t>(2024: 514): “We want to know whether our commitments and claims are justified, especially in the face of people who do not share them.”</w:t>
      </w:r>
    </w:p>
  </w:footnote>
  <w:footnote w:id="28">
    <w:p w14:paraId="7C156B2C" w14:textId="5568A0B5" w:rsidR="00CD03E2" w:rsidRPr="0060395A" w:rsidRDefault="00CD03E2">
      <w:pPr>
        <w:pStyle w:val="FootnoteText"/>
        <w:rPr>
          <w:rFonts w:ascii="Gill Sans MT" w:hAnsi="Gill Sans MT"/>
        </w:rPr>
      </w:pPr>
      <w:r w:rsidRPr="0060395A">
        <w:rPr>
          <w:rStyle w:val="FootnoteReference"/>
          <w:rFonts w:ascii="Gill Sans MT" w:hAnsi="Gill Sans MT"/>
        </w:rPr>
        <w:footnoteRef/>
      </w:r>
      <w:r w:rsidRPr="0060395A">
        <w:rPr>
          <w:rFonts w:ascii="Gill Sans MT" w:hAnsi="Gill Sans MT"/>
        </w:rPr>
        <w:t xml:space="preserve"> </w:t>
      </w:r>
      <w:r w:rsidR="007941AE">
        <w:rPr>
          <w:rFonts w:ascii="Gill Sans MT" w:hAnsi="Gill Sans MT"/>
        </w:rPr>
        <w:t>See Prichard (1912) for the classic statement of this point. See also Stern (2015: 157-70) for a recent discussion of whether this concern applies to Hegel.</w:t>
      </w:r>
    </w:p>
  </w:footnote>
  <w:footnote w:id="29">
    <w:p w14:paraId="7218EEFE" w14:textId="772826A6" w:rsidR="00AE237D" w:rsidRPr="0060395A" w:rsidRDefault="00AE237D">
      <w:pPr>
        <w:pStyle w:val="FootnoteText"/>
        <w:rPr>
          <w:rFonts w:ascii="Gill Sans MT" w:hAnsi="Gill Sans MT"/>
        </w:rPr>
      </w:pPr>
      <w:r w:rsidRPr="0060395A">
        <w:rPr>
          <w:rStyle w:val="FootnoteReference"/>
          <w:rFonts w:ascii="Gill Sans MT" w:hAnsi="Gill Sans MT"/>
        </w:rPr>
        <w:footnoteRef/>
      </w:r>
      <w:r w:rsidRPr="0060395A">
        <w:rPr>
          <w:rFonts w:ascii="Gill Sans MT" w:hAnsi="Gill Sans MT"/>
        </w:rPr>
        <w:t xml:space="preserve"> Cf. Diehl (2022: 682), who makes a similar point in a slightly different context. See also Kauppinen (2002: 488-90) for discussion of how moral concerns and concerns related to recognition can come apart.  </w:t>
      </w:r>
    </w:p>
  </w:footnote>
  <w:footnote w:id="30">
    <w:p w14:paraId="7CE0F67E" w14:textId="69C1FBCF" w:rsidR="00CD03E2" w:rsidRPr="0060395A" w:rsidRDefault="00CD03E2">
      <w:pPr>
        <w:pStyle w:val="FootnoteText"/>
        <w:rPr>
          <w:rFonts w:ascii="Gill Sans MT" w:hAnsi="Gill Sans MT"/>
        </w:rPr>
      </w:pPr>
      <w:r w:rsidRPr="0060395A">
        <w:rPr>
          <w:rStyle w:val="FootnoteReference"/>
          <w:rFonts w:ascii="Gill Sans MT" w:hAnsi="Gill Sans MT"/>
        </w:rPr>
        <w:footnoteRef/>
      </w:r>
      <w:r w:rsidRPr="0060395A">
        <w:rPr>
          <w:rFonts w:ascii="Gill Sans MT" w:hAnsi="Gill Sans MT"/>
        </w:rPr>
        <w:t xml:space="preserve"> </w:t>
      </w:r>
      <w:r w:rsidR="00241B8C">
        <w:rPr>
          <w:rFonts w:ascii="Gill Sans MT" w:hAnsi="Gill Sans MT"/>
        </w:rPr>
        <w:t>See Pippin (2008) and Brandom (2009) for alternative accounts to Stern and Alznauer’s.</w:t>
      </w:r>
    </w:p>
  </w:footnote>
  <w:footnote w:id="31">
    <w:p w14:paraId="0C1DF658" w14:textId="7CAA5BBA" w:rsidR="008874BD" w:rsidRPr="008874BD" w:rsidRDefault="008874BD">
      <w:pPr>
        <w:pStyle w:val="FootnoteText"/>
        <w:rPr>
          <w:rFonts w:ascii="Gill Sans MT" w:hAnsi="Gill Sans MT"/>
        </w:rPr>
      </w:pPr>
      <w:r w:rsidRPr="008874BD">
        <w:rPr>
          <w:rStyle w:val="FootnoteReference"/>
          <w:rFonts w:ascii="Gill Sans MT" w:hAnsi="Gill Sans MT"/>
        </w:rPr>
        <w:footnoteRef/>
      </w:r>
      <w:r w:rsidRPr="008874BD">
        <w:rPr>
          <w:rFonts w:ascii="Gill Sans MT" w:hAnsi="Gill Sans MT"/>
        </w:rPr>
        <w:t xml:space="preserve"> See Saunders (2019) for an attempt to articulate these problems. </w:t>
      </w:r>
    </w:p>
  </w:footnote>
  <w:footnote w:id="32">
    <w:p w14:paraId="41D808D6" w14:textId="366E4406" w:rsidR="00DD2386" w:rsidRPr="00DD2386" w:rsidRDefault="00DD2386">
      <w:pPr>
        <w:pStyle w:val="FootnoteText"/>
        <w:rPr>
          <w:rFonts w:ascii="Gill Sans MT" w:hAnsi="Gill Sans MT"/>
        </w:rPr>
      </w:pPr>
      <w:r w:rsidRPr="00DD2386">
        <w:rPr>
          <w:rStyle w:val="FootnoteReference"/>
          <w:rFonts w:ascii="Gill Sans MT" w:hAnsi="Gill Sans MT"/>
        </w:rPr>
        <w:footnoteRef/>
      </w:r>
      <w:r w:rsidRPr="00DD2386">
        <w:rPr>
          <w:rFonts w:ascii="Gill Sans MT" w:hAnsi="Gill Sans MT"/>
        </w:rPr>
        <w:t xml:space="preserve"> Recall Thakkar’s (2024: 522) claim that: “[…] the Hegelian must point out that […] there is at least one type of authority relation that does require reciprocal </w:t>
      </w:r>
      <w:proofErr w:type="gramStart"/>
      <w:r w:rsidRPr="00DD2386">
        <w:rPr>
          <w:rFonts w:ascii="Gill Sans MT" w:hAnsi="Gill Sans MT"/>
        </w:rPr>
        <w:t>recognition, and</w:t>
      </w:r>
      <w:proofErr w:type="gramEnd"/>
      <w:r w:rsidRPr="00DD2386">
        <w:rPr>
          <w:rFonts w:ascii="Gill Sans MT" w:hAnsi="Gill Sans MT"/>
        </w:rPr>
        <w:t xml:space="preserve"> then insist that we have reason to value this kind of relation”.</w:t>
      </w:r>
    </w:p>
  </w:footnote>
  <w:footnote w:id="33">
    <w:p w14:paraId="6EC98F29" w14:textId="43DBB673" w:rsidR="00197CB5" w:rsidRPr="0060395A" w:rsidRDefault="00197CB5">
      <w:pPr>
        <w:pStyle w:val="FootnoteText"/>
        <w:rPr>
          <w:rFonts w:ascii="Gill Sans MT" w:hAnsi="Gill Sans MT"/>
        </w:rPr>
      </w:pPr>
      <w:r w:rsidRPr="0060395A">
        <w:rPr>
          <w:rStyle w:val="FootnoteReference"/>
          <w:rFonts w:ascii="Gill Sans MT" w:hAnsi="Gill Sans MT"/>
        </w:rPr>
        <w:footnoteRef/>
      </w:r>
      <w:r w:rsidRPr="0060395A">
        <w:rPr>
          <w:rFonts w:ascii="Gill Sans MT" w:hAnsi="Gill Sans MT"/>
        </w:rPr>
        <w:t xml:space="preserve"> Cf. Thakkar (2024: 522) who offers an alternative account of a modest result of the Master-Slave Dialectic. Thakkar notes that: “There is therefore a kind of internal pressure within ethical life to settle on arrangements that embed mutual recognition at the level of fundamental rights, entitlements to jus-tice and claims to authority. This does not mean that arrangements that embed basic hierarchies cannot exist for a very long time, or that the direction of historical travel will always be one way. But for the modest Hegelian the point of invoking mutual recognition is not explanation, but vindication: in pointing to the value of social arrangements that grant rights reciprocally, it allows us to see why the Hegelian claim about the social actuality in liberal modernity of a commitment to basic equality is not simply relativistic.”</w:t>
      </w:r>
    </w:p>
  </w:footnote>
  <w:footnote w:id="34">
    <w:p w14:paraId="4B481B48" w14:textId="048D61AB" w:rsidR="00494DE1" w:rsidRPr="0060395A" w:rsidRDefault="00494DE1">
      <w:pPr>
        <w:pStyle w:val="FootnoteText"/>
        <w:rPr>
          <w:rFonts w:ascii="Gill Sans MT" w:hAnsi="Gill Sans MT"/>
        </w:rPr>
      </w:pPr>
      <w:r w:rsidRPr="0060395A">
        <w:rPr>
          <w:rStyle w:val="FootnoteReference"/>
          <w:rFonts w:ascii="Gill Sans MT" w:hAnsi="Gill Sans MT"/>
        </w:rPr>
        <w:footnoteRef/>
      </w:r>
      <w:r w:rsidRPr="0060395A">
        <w:rPr>
          <w:rFonts w:ascii="Gill Sans MT" w:hAnsi="Gill Sans MT"/>
        </w:rPr>
        <w:t xml:space="preserve"> For discussion, see Johnstone (2015) and Nielsen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7D3E"/>
    <w:multiLevelType w:val="hybridMultilevel"/>
    <w:tmpl w:val="11E613C4"/>
    <w:lvl w:ilvl="0" w:tplc="83F0F754">
      <w:start w:val="1"/>
      <w:numFmt w:val="bullet"/>
      <w:lvlText w:val="•"/>
      <w:lvlJc w:val="left"/>
      <w:pPr>
        <w:tabs>
          <w:tab w:val="num" w:pos="720"/>
        </w:tabs>
        <w:ind w:left="720" w:hanging="360"/>
      </w:pPr>
      <w:rPr>
        <w:rFonts w:ascii="Arial" w:hAnsi="Arial" w:hint="default"/>
      </w:rPr>
    </w:lvl>
    <w:lvl w:ilvl="1" w:tplc="D792762C" w:tentative="1">
      <w:start w:val="1"/>
      <w:numFmt w:val="bullet"/>
      <w:lvlText w:val="•"/>
      <w:lvlJc w:val="left"/>
      <w:pPr>
        <w:tabs>
          <w:tab w:val="num" w:pos="1440"/>
        </w:tabs>
        <w:ind w:left="1440" w:hanging="360"/>
      </w:pPr>
      <w:rPr>
        <w:rFonts w:ascii="Arial" w:hAnsi="Arial" w:hint="default"/>
      </w:rPr>
    </w:lvl>
    <w:lvl w:ilvl="2" w:tplc="EEF8541C" w:tentative="1">
      <w:start w:val="1"/>
      <w:numFmt w:val="bullet"/>
      <w:lvlText w:val="•"/>
      <w:lvlJc w:val="left"/>
      <w:pPr>
        <w:tabs>
          <w:tab w:val="num" w:pos="2160"/>
        </w:tabs>
        <w:ind w:left="2160" w:hanging="360"/>
      </w:pPr>
      <w:rPr>
        <w:rFonts w:ascii="Arial" w:hAnsi="Arial" w:hint="default"/>
      </w:rPr>
    </w:lvl>
    <w:lvl w:ilvl="3" w:tplc="15467704" w:tentative="1">
      <w:start w:val="1"/>
      <w:numFmt w:val="bullet"/>
      <w:lvlText w:val="•"/>
      <w:lvlJc w:val="left"/>
      <w:pPr>
        <w:tabs>
          <w:tab w:val="num" w:pos="2880"/>
        </w:tabs>
        <w:ind w:left="2880" w:hanging="360"/>
      </w:pPr>
      <w:rPr>
        <w:rFonts w:ascii="Arial" w:hAnsi="Arial" w:hint="default"/>
      </w:rPr>
    </w:lvl>
    <w:lvl w:ilvl="4" w:tplc="6F5466C6" w:tentative="1">
      <w:start w:val="1"/>
      <w:numFmt w:val="bullet"/>
      <w:lvlText w:val="•"/>
      <w:lvlJc w:val="left"/>
      <w:pPr>
        <w:tabs>
          <w:tab w:val="num" w:pos="3600"/>
        </w:tabs>
        <w:ind w:left="3600" w:hanging="360"/>
      </w:pPr>
      <w:rPr>
        <w:rFonts w:ascii="Arial" w:hAnsi="Arial" w:hint="default"/>
      </w:rPr>
    </w:lvl>
    <w:lvl w:ilvl="5" w:tplc="21C878BA" w:tentative="1">
      <w:start w:val="1"/>
      <w:numFmt w:val="bullet"/>
      <w:lvlText w:val="•"/>
      <w:lvlJc w:val="left"/>
      <w:pPr>
        <w:tabs>
          <w:tab w:val="num" w:pos="4320"/>
        </w:tabs>
        <w:ind w:left="4320" w:hanging="360"/>
      </w:pPr>
      <w:rPr>
        <w:rFonts w:ascii="Arial" w:hAnsi="Arial" w:hint="default"/>
      </w:rPr>
    </w:lvl>
    <w:lvl w:ilvl="6" w:tplc="E6AE4682" w:tentative="1">
      <w:start w:val="1"/>
      <w:numFmt w:val="bullet"/>
      <w:lvlText w:val="•"/>
      <w:lvlJc w:val="left"/>
      <w:pPr>
        <w:tabs>
          <w:tab w:val="num" w:pos="5040"/>
        </w:tabs>
        <w:ind w:left="5040" w:hanging="360"/>
      </w:pPr>
      <w:rPr>
        <w:rFonts w:ascii="Arial" w:hAnsi="Arial" w:hint="default"/>
      </w:rPr>
    </w:lvl>
    <w:lvl w:ilvl="7" w:tplc="81087B9A" w:tentative="1">
      <w:start w:val="1"/>
      <w:numFmt w:val="bullet"/>
      <w:lvlText w:val="•"/>
      <w:lvlJc w:val="left"/>
      <w:pPr>
        <w:tabs>
          <w:tab w:val="num" w:pos="5760"/>
        </w:tabs>
        <w:ind w:left="5760" w:hanging="360"/>
      </w:pPr>
      <w:rPr>
        <w:rFonts w:ascii="Arial" w:hAnsi="Arial" w:hint="default"/>
      </w:rPr>
    </w:lvl>
    <w:lvl w:ilvl="8" w:tplc="27D4418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F817A5"/>
    <w:multiLevelType w:val="hybridMultilevel"/>
    <w:tmpl w:val="838C0344"/>
    <w:lvl w:ilvl="0" w:tplc="8B1403AC">
      <w:start w:val="1"/>
      <w:numFmt w:val="bullet"/>
      <w:lvlText w:val="•"/>
      <w:lvlJc w:val="left"/>
      <w:pPr>
        <w:tabs>
          <w:tab w:val="num" w:pos="720"/>
        </w:tabs>
        <w:ind w:left="720" w:hanging="360"/>
      </w:pPr>
      <w:rPr>
        <w:rFonts w:ascii="Arial" w:hAnsi="Arial" w:hint="default"/>
      </w:rPr>
    </w:lvl>
    <w:lvl w:ilvl="1" w:tplc="4C301B02" w:tentative="1">
      <w:start w:val="1"/>
      <w:numFmt w:val="bullet"/>
      <w:lvlText w:val="•"/>
      <w:lvlJc w:val="left"/>
      <w:pPr>
        <w:tabs>
          <w:tab w:val="num" w:pos="1440"/>
        </w:tabs>
        <w:ind w:left="1440" w:hanging="360"/>
      </w:pPr>
      <w:rPr>
        <w:rFonts w:ascii="Arial" w:hAnsi="Arial" w:hint="default"/>
      </w:rPr>
    </w:lvl>
    <w:lvl w:ilvl="2" w:tplc="64EAE876" w:tentative="1">
      <w:start w:val="1"/>
      <w:numFmt w:val="bullet"/>
      <w:lvlText w:val="•"/>
      <w:lvlJc w:val="left"/>
      <w:pPr>
        <w:tabs>
          <w:tab w:val="num" w:pos="2160"/>
        </w:tabs>
        <w:ind w:left="2160" w:hanging="360"/>
      </w:pPr>
      <w:rPr>
        <w:rFonts w:ascii="Arial" w:hAnsi="Arial" w:hint="default"/>
      </w:rPr>
    </w:lvl>
    <w:lvl w:ilvl="3" w:tplc="AADE98E2" w:tentative="1">
      <w:start w:val="1"/>
      <w:numFmt w:val="bullet"/>
      <w:lvlText w:val="•"/>
      <w:lvlJc w:val="left"/>
      <w:pPr>
        <w:tabs>
          <w:tab w:val="num" w:pos="2880"/>
        </w:tabs>
        <w:ind w:left="2880" w:hanging="360"/>
      </w:pPr>
      <w:rPr>
        <w:rFonts w:ascii="Arial" w:hAnsi="Arial" w:hint="default"/>
      </w:rPr>
    </w:lvl>
    <w:lvl w:ilvl="4" w:tplc="AC326CEC" w:tentative="1">
      <w:start w:val="1"/>
      <w:numFmt w:val="bullet"/>
      <w:lvlText w:val="•"/>
      <w:lvlJc w:val="left"/>
      <w:pPr>
        <w:tabs>
          <w:tab w:val="num" w:pos="3600"/>
        </w:tabs>
        <w:ind w:left="3600" w:hanging="360"/>
      </w:pPr>
      <w:rPr>
        <w:rFonts w:ascii="Arial" w:hAnsi="Arial" w:hint="default"/>
      </w:rPr>
    </w:lvl>
    <w:lvl w:ilvl="5" w:tplc="FB78E738" w:tentative="1">
      <w:start w:val="1"/>
      <w:numFmt w:val="bullet"/>
      <w:lvlText w:val="•"/>
      <w:lvlJc w:val="left"/>
      <w:pPr>
        <w:tabs>
          <w:tab w:val="num" w:pos="4320"/>
        </w:tabs>
        <w:ind w:left="4320" w:hanging="360"/>
      </w:pPr>
      <w:rPr>
        <w:rFonts w:ascii="Arial" w:hAnsi="Arial" w:hint="default"/>
      </w:rPr>
    </w:lvl>
    <w:lvl w:ilvl="6" w:tplc="E7786900" w:tentative="1">
      <w:start w:val="1"/>
      <w:numFmt w:val="bullet"/>
      <w:lvlText w:val="•"/>
      <w:lvlJc w:val="left"/>
      <w:pPr>
        <w:tabs>
          <w:tab w:val="num" w:pos="5040"/>
        </w:tabs>
        <w:ind w:left="5040" w:hanging="360"/>
      </w:pPr>
      <w:rPr>
        <w:rFonts w:ascii="Arial" w:hAnsi="Arial" w:hint="default"/>
      </w:rPr>
    </w:lvl>
    <w:lvl w:ilvl="7" w:tplc="9B08FB6A" w:tentative="1">
      <w:start w:val="1"/>
      <w:numFmt w:val="bullet"/>
      <w:lvlText w:val="•"/>
      <w:lvlJc w:val="left"/>
      <w:pPr>
        <w:tabs>
          <w:tab w:val="num" w:pos="5760"/>
        </w:tabs>
        <w:ind w:left="5760" w:hanging="360"/>
      </w:pPr>
      <w:rPr>
        <w:rFonts w:ascii="Arial" w:hAnsi="Arial" w:hint="default"/>
      </w:rPr>
    </w:lvl>
    <w:lvl w:ilvl="8" w:tplc="A98E3AA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E3F28F7"/>
    <w:multiLevelType w:val="hybridMultilevel"/>
    <w:tmpl w:val="982C48BE"/>
    <w:lvl w:ilvl="0" w:tplc="FC2E0D66">
      <w:start w:val="1"/>
      <w:numFmt w:val="decimal"/>
      <w:lvlText w:val="%1."/>
      <w:lvlJc w:val="left"/>
      <w:pPr>
        <w:tabs>
          <w:tab w:val="num" w:pos="720"/>
        </w:tabs>
        <w:ind w:left="720" w:hanging="360"/>
      </w:pPr>
    </w:lvl>
    <w:lvl w:ilvl="1" w:tplc="4DF88588" w:tentative="1">
      <w:start w:val="1"/>
      <w:numFmt w:val="decimal"/>
      <w:lvlText w:val="%2."/>
      <w:lvlJc w:val="left"/>
      <w:pPr>
        <w:tabs>
          <w:tab w:val="num" w:pos="1440"/>
        </w:tabs>
        <w:ind w:left="1440" w:hanging="360"/>
      </w:pPr>
    </w:lvl>
    <w:lvl w:ilvl="2" w:tplc="195883F4" w:tentative="1">
      <w:start w:val="1"/>
      <w:numFmt w:val="decimal"/>
      <w:lvlText w:val="%3."/>
      <w:lvlJc w:val="left"/>
      <w:pPr>
        <w:tabs>
          <w:tab w:val="num" w:pos="2160"/>
        </w:tabs>
        <w:ind w:left="2160" w:hanging="360"/>
      </w:pPr>
    </w:lvl>
    <w:lvl w:ilvl="3" w:tplc="A7DE6800" w:tentative="1">
      <w:start w:val="1"/>
      <w:numFmt w:val="decimal"/>
      <w:lvlText w:val="%4."/>
      <w:lvlJc w:val="left"/>
      <w:pPr>
        <w:tabs>
          <w:tab w:val="num" w:pos="2880"/>
        </w:tabs>
        <w:ind w:left="2880" w:hanging="360"/>
      </w:pPr>
    </w:lvl>
    <w:lvl w:ilvl="4" w:tplc="67E2C59E" w:tentative="1">
      <w:start w:val="1"/>
      <w:numFmt w:val="decimal"/>
      <w:lvlText w:val="%5."/>
      <w:lvlJc w:val="left"/>
      <w:pPr>
        <w:tabs>
          <w:tab w:val="num" w:pos="3600"/>
        </w:tabs>
        <w:ind w:left="3600" w:hanging="360"/>
      </w:pPr>
    </w:lvl>
    <w:lvl w:ilvl="5" w:tplc="D86437F6" w:tentative="1">
      <w:start w:val="1"/>
      <w:numFmt w:val="decimal"/>
      <w:lvlText w:val="%6."/>
      <w:lvlJc w:val="left"/>
      <w:pPr>
        <w:tabs>
          <w:tab w:val="num" w:pos="4320"/>
        </w:tabs>
        <w:ind w:left="4320" w:hanging="360"/>
      </w:pPr>
    </w:lvl>
    <w:lvl w:ilvl="6" w:tplc="4FE69166" w:tentative="1">
      <w:start w:val="1"/>
      <w:numFmt w:val="decimal"/>
      <w:lvlText w:val="%7."/>
      <w:lvlJc w:val="left"/>
      <w:pPr>
        <w:tabs>
          <w:tab w:val="num" w:pos="5040"/>
        </w:tabs>
        <w:ind w:left="5040" w:hanging="360"/>
      </w:pPr>
    </w:lvl>
    <w:lvl w:ilvl="7" w:tplc="69F42DF0" w:tentative="1">
      <w:start w:val="1"/>
      <w:numFmt w:val="decimal"/>
      <w:lvlText w:val="%8."/>
      <w:lvlJc w:val="left"/>
      <w:pPr>
        <w:tabs>
          <w:tab w:val="num" w:pos="5760"/>
        </w:tabs>
        <w:ind w:left="5760" w:hanging="360"/>
      </w:pPr>
    </w:lvl>
    <w:lvl w:ilvl="8" w:tplc="BFE2B72C" w:tentative="1">
      <w:start w:val="1"/>
      <w:numFmt w:val="decimal"/>
      <w:lvlText w:val="%9."/>
      <w:lvlJc w:val="left"/>
      <w:pPr>
        <w:tabs>
          <w:tab w:val="num" w:pos="6480"/>
        </w:tabs>
        <w:ind w:left="6480" w:hanging="360"/>
      </w:pPr>
    </w:lvl>
  </w:abstractNum>
  <w:abstractNum w:abstractNumId="3" w15:restartNumberingAfterBreak="0">
    <w:nsid w:val="14E013AC"/>
    <w:multiLevelType w:val="hybridMultilevel"/>
    <w:tmpl w:val="506CAE0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8A583E"/>
    <w:multiLevelType w:val="hybridMultilevel"/>
    <w:tmpl w:val="00283F4A"/>
    <w:lvl w:ilvl="0" w:tplc="6BEE1FF8">
      <w:start w:val="1"/>
      <w:numFmt w:val="bullet"/>
      <w:lvlText w:val="•"/>
      <w:lvlJc w:val="left"/>
      <w:pPr>
        <w:tabs>
          <w:tab w:val="num" w:pos="720"/>
        </w:tabs>
        <w:ind w:left="720" w:hanging="360"/>
      </w:pPr>
      <w:rPr>
        <w:rFonts w:ascii="Arial" w:hAnsi="Arial" w:hint="default"/>
      </w:rPr>
    </w:lvl>
    <w:lvl w:ilvl="1" w:tplc="E15AF0DA" w:tentative="1">
      <w:start w:val="1"/>
      <w:numFmt w:val="bullet"/>
      <w:lvlText w:val="•"/>
      <w:lvlJc w:val="left"/>
      <w:pPr>
        <w:tabs>
          <w:tab w:val="num" w:pos="1440"/>
        </w:tabs>
        <w:ind w:left="1440" w:hanging="360"/>
      </w:pPr>
      <w:rPr>
        <w:rFonts w:ascii="Arial" w:hAnsi="Arial" w:hint="default"/>
      </w:rPr>
    </w:lvl>
    <w:lvl w:ilvl="2" w:tplc="896C85F2" w:tentative="1">
      <w:start w:val="1"/>
      <w:numFmt w:val="bullet"/>
      <w:lvlText w:val="•"/>
      <w:lvlJc w:val="left"/>
      <w:pPr>
        <w:tabs>
          <w:tab w:val="num" w:pos="2160"/>
        </w:tabs>
        <w:ind w:left="2160" w:hanging="360"/>
      </w:pPr>
      <w:rPr>
        <w:rFonts w:ascii="Arial" w:hAnsi="Arial" w:hint="default"/>
      </w:rPr>
    </w:lvl>
    <w:lvl w:ilvl="3" w:tplc="231C4E12" w:tentative="1">
      <w:start w:val="1"/>
      <w:numFmt w:val="bullet"/>
      <w:lvlText w:val="•"/>
      <w:lvlJc w:val="left"/>
      <w:pPr>
        <w:tabs>
          <w:tab w:val="num" w:pos="2880"/>
        </w:tabs>
        <w:ind w:left="2880" w:hanging="360"/>
      </w:pPr>
      <w:rPr>
        <w:rFonts w:ascii="Arial" w:hAnsi="Arial" w:hint="default"/>
      </w:rPr>
    </w:lvl>
    <w:lvl w:ilvl="4" w:tplc="80C221D6" w:tentative="1">
      <w:start w:val="1"/>
      <w:numFmt w:val="bullet"/>
      <w:lvlText w:val="•"/>
      <w:lvlJc w:val="left"/>
      <w:pPr>
        <w:tabs>
          <w:tab w:val="num" w:pos="3600"/>
        </w:tabs>
        <w:ind w:left="3600" w:hanging="360"/>
      </w:pPr>
      <w:rPr>
        <w:rFonts w:ascii="Arial" w:hAnsi="Arial" w:hint="default"/>
      </w:rPr>
    </w:lvl>
    <w:lvl w:ilvl="5" w:tplc="8878EDB2" w:tentative="1">
      <w:start w:val="1"/>
      <w:numFmt w:val="bullet"/>
      <w:lvlText w:val="•"/>
      <w:lvlJc w:val="left"/>
      <w:pPr>
        <w:tabs>
          <w:tab w:val="num" w:pos="4320"/>
        </w:tabs>
        <w:ind w:left="4320" w:hanging="360"/>
      </w:pPr>
      <w:rPr>
        <w:rFonts w:ascii="Arial" w:hAnsi="Arial" w:hint="default"/>
      </w:rPr>
    </w:lvl>
    <w:lvl w:ilvl="6" w:tplc="79041C4A" w:tentative="1">
      <w:start w:val="1"/>
      <w:numFmt w:val="bullet"/>
      <w:lvlText w:val="•"/>
      <w:lvlJc w:val="left"/>
      <w:pPr>
        <w:tabs>
          <w:tab w:val="num" w:pos="5040"/>
        </w:tabs>
        <w:ind w:left="5040" w:hanging="360"/>
      </w:pPr>
      <w:rPr>
        <w:rFonts w:ascii="Arial" w:hAnsi="Arial" w:hint="default"/>
      </w:rPr>
    </w:lvl>
    <w:lvl w:ilvl="7" w:tplc="9464486E" w:tentative="1">
      <w:start w:val="1"/>
      <w:numFmt w:val="bullet"/>
      <w:lvlText w:val="•"/>
      <w:lvlJc w:val="left"/>
      <w:pPr>
        <w:tabs>
          <w:tab w:val="num" w:pos="5760"/>
        </w:tabs>
        <w:ind w:left="5760" w:hanging="360"/>
      </w:pPr>
      <w:rPr>
        <w:rFonts w:ascii="Arial" w:hAnsi="Arial" w:hint="default"/>
      </w:rPr>
    </w:lvl>
    <w:lvl w:ilvl="8" w:tplc="083897B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A0A23E0"/>
    <w:multiLevelType w:val="hybridMultilevel"/>
    <w:tmpl w:val="10D401EE"/>
    <w:lvl w:ilvl="0" w:tplc="6826EEF0">
      <w:start w:val="1"/>
      <w:numFmt w:val="bullet"/>
      <w:lvlText w:val="•"/>
      <w:lvlJc w:val="left"/>
      <w:pPr>
        <w:tabs>
          <w:tab w:val="num" w:pos="720"/>
        </w:tabs>
        <w:ind w:left="720" w:hanging="360"/>
      </w:pPr>
      <w:rPr>
        <w:rFonts w:ascii="Arial" w:hAnsi="Arial" w:hint="default"/>
      </w:rPr>
    </w:lvl>
    <w:lvl w:ilvl="1" w:tplc="FCFE5D32" w:tentative="1">
      <w:start w:val="1"/>
      <w:numFmt w:val="bullet"/>
      <w:lvlText w:val="•"/>
      <w:lvlJc w:val="left"/>
      <w:pPr>
        <w:tabs>
          <w:tab w:val="num" w:pos="1440"/>
        </w:tabs>
        <w:ind w:left="1440" w:hanging="360"/>
      </w:pPr>
      <w:rPr>
        <w:rFonts w:ascii="Arial" w:hAnsi="Arial" w:hint="default"/>
      </w:rPr>
    </w:lvl>
    <w:lvl w:ilvl="2" w:tplc="CDC47536" w:tentative="1">
      <w:start w:val="1"/>
      <w:numFmt w:val="bullet"/>
      <w:lvlText w:val="•"/>
      <w:lvlJc w:val="left"/>
      <w:pPr>
        <w:tabs>
          <w:tab w:val="num" w:pos="2160"/>
        </w:tabs>
        <w:ind w:left="2160" w:hanging="360"/>
      </w:pPr>
      <w:rPr>
        <w:rFonts w:ascii="Arial" w:hAnsi="Arial" w:hint="default"/>
      </w:rPr>
    </w:lvl>
    <w:lvl w:ilvl="3" w:tplc="132A72EE" w:tentative="1">
      <w:start w:val="1"/>
      <w:numFmt w:val="bullet"/>
      <w:lvlText w:val="•"/>
      <w:lvlJc w:val="left"/>
      <w:pPr>
        <w:tabs>
          <w:tab w:val="num" w:pos="2880"/>
        </w:tabs>
        <w:ind w:left="2880" w:hanging="360"/>
      </w:pPr>
      <w:rPr>
        <w:rFonts w:ascii="Arial" w:hAnsi="Arial" w:hint="default"/>
      </w:rPr>
    </w:lvl>
    <w:lvl w:ilvl="4" w:tplc="91E80FD0" w:tentative="1">
      <w:start w:val="1"/>
      <w:numFmt w:val="bullet"/>
      <w:lvlText w:val="•"/>
      <w:lvlJc w:val="left"/>
      <w:pPr>
        <w:tabs>
          <w:tab w:val="num" w:pos="3600"/>
        </w:tabs>
        <w:ind w:left="3600" w:hanging="360"/>
      </w:pPr>
      <w:rPr>
        <w:rFonts w:ascii="Arial" w:hAnsi="Arial" w:hint="default"/>
      </w:rPr>
    </w:lvl>
    <w:lvl w:ilvl="5" w:tplc="E5E0562A" w:tentative="1">
      <w:start w:val="1"/>
      <w:numFmt w:val="bullet"/>
      <w:lvlText w:val="•"/>
      <w:lvlJc w:val="left"/>
      <w:pPr>
        <w:tabs>
          <w:tab w:val="num" w:pos="4320"/>
        </w:tabs>
        <w:ind w:left="4320" w:hanging="360"/>
      </w:pPr>
      <w:rPr>
        <w:rFonts w:ascii="Arial" w:hAnsi="Arial" w:hint="default"/>
      </w:rPr>
    </w:lvl>
    <w:lvl w:ilvl="6" w:tplc="F0440A10" w:tentative="1">
      <w:start w:val="1"/>
      <w:numFmt w:val="bullet"/>
      <w:lvlText w:val="•"/>
      <w:lvlJc w:val="left"/>
      <w:pPr>
        <w:tabs>
          <w:tab w:val="num" w:pos="5040"/>
        </w:tabs>
        <w:ind w:left="5040" w:hanging="360"/>
      </w:pPr>
      <w:rPr>
        <w:rFonts w:ascii="Arial" w:hAnsi="Arial" w:hint="default"/>
      </w:rPr>
    </w:lvl>
    <w:lvl w:ilvl="7" w:tplc="541C42FA" w:tentative="1">
      <w:start w:val="1"/>
      <w:numFmt w:val="bullet"/>
      <w:lvlText w:val="•"/>
      <w:lvlJc w:val="left"/>
      <w:pPr>
        <w:tabs>
          <w:tab w:val="num" w:pos="5760"/>
        </w:tabs>
        <w:ind w:left="5760" w:hanging="360"/>
      </w:pPr>
      <w:rPr>
        <w:rFonts w:ascii="Arial" w:hAnsi="Arial" w:hint="default"/>
      </w:rPr>
    </w:lvl>
    <w:lvl w:ilvl="8" w:tplc="D5B070F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C2C02F0"/>
    <w:multiLevelType w:val="hybridMultilevel"/>
    <w:tmpl w:val="CC9C0E3A"/>
    <w:lvl w:ilvl="0" w:tplc="22AC7BA2">
      <w:start w:val="1"/>
      <w:numFmt w:val="bullet"/>
      <w:lvlText w:val="•"/>
      <w:lvlJc w:val="left"/>
      <w:pPr>
        <w:tabs>
          <w:tab w:val="num" w:pos="720"/>
        </w:tabs>
        <w:ind w:left="720" w:hanging="360"/>
      </w:pPr>
      <w:rPr>
        <w:rFonts w:ascii="Arial" w:hAnsi="Arial" w:hint="default"/>
      </w:rPr>
    </w:lvl>
    <w:lvl w:ilvl="1" w:tplc="6F385B22" w:tentative="1">
      <w:start w:val="1"/>
      <w:numFmt w:val="bullet"/>
      <w:lvlText w:val="•"/>
      <w:lvlJc w:val="left"/>
      <w:pPr>
        <w:tabs>
          <w:tab w:val="num" w:pos="1440"/>
        </w:tabs>
        <w:ind w:left="1440" w:hanging="360"/>
      </w:pPr>
      <w:rPr>
        <w:rFonts w:ascii="Arial" w:hAnsi="Arial" w:hint="default"/>
      </w:rPr>
    </w:lvl>
    <w:lvl w:ilvl="2" w:tplc="A6626D16" w:tentative="1">
      <w:start w:val="1"/>
      <w:numFmt w:val="bullet"/>
      <w:lvlText w:val="•"/>
      <w:lvlJc w:val="left"/>
      <w:pPr>
        <w:tabs>
          <w:tab w:val="num" w:pos="2160"/>
        </w:tabs>
        <w:ind w:left="2160" w:hanging="360"/>
      </w:pPr>
      <w:rPr>
        <w:rFonts w:ascii="Arial" w:hAnsi="Arial" w:hint="default"/>
      </w:rPr>
    </w:lvl>
    <w:lvl w:ilvl="3" w:tplc="43CEA658" w:tentative="1">
      <w:start w:val="1"/>
      <w:numFmt w:val="bullet"/>
      <w:lvlText w:val="•"/>
      <w:lvlJc w:val="left"/>
      <w:pPr>
        <w:tabs>
          <w:tab w:val="num" w:pos="2880"/>
        </w:tabs>
        <w:ind w:left="2880" w:hanging="360"/>
      </w:pPr>
      <w:rPr>
        <w:rFonts w:ascii="Arial" w:hAnsi="Arial" w:hint="default"/>
      </w:rPr>
    </w:lvl>
    <w:lvl w:ilvl="4" w:tplc="14EA961A" w:tentative="1">
      <w:start w:val="1"/>
      <w:numFmt w:val="bullet"/>
      <w:lvlText w:val="•"/>
      <w:lvlJc w:val="left"/>
      <w:pPr>
        <w:tabs>
          <w:tab w:val="num" w:pos="3600"/>
        </w:tabs>
        <w:ind w:left="3600" w:hanging="360"/>
      </w:pPr>
      <w:rPr>
        <w:rFonts w:ascii="Arial" w:hAnsi="Arial" w:hint="default"/>
      </w:rPr>
    </w:lvl>
    <w:lvl w:ilvl="5" w:tplc="D71C09B8" w:tentative="1">
      <w:start w:val="1"/>
      <w:numFmt w:val="bullet"/>
      <w:lvlText w:val="•"/>
      <w:lvlJc w:val="left"/>
      <w:pPr>
        <w:tabs>
          <w:tab w:val="num" w:pos="4320"/>
        </w:tabs>
        <w:ind w:left="4320" w:hanging="360"/>
      </w:pPr>
      <w:rPr>
        <w:rFonts w:ascii="Arial" w:hAnsi="Arial" w:hint="default"/>
      </w:rPr>
    </w:lvl>
    <w:lvl w:ilvl="6" w:tplc="2A5A46F0" w:tentative="1">
      <w:start w:val="1"/>
      <w:numFmt w:val="bullet"/>
      <w:lvlText w:val="•"/>
      <w:lvlJc w:val="left"/>
      <w:pPr>
        <w:tabs>
          <w:tab w:val="num" w:pos="5040"/>
        </w:tabs>
        <w:ind w:left="5040" w:hanging="360"/>
      </w:pPr>
      <w:rPr>
        <w:rFonts w:ascii="Arial" w:hAnsi="Arial" w:hint="default"/>
      </w:rPr>
    </w:lvl>
    <w:lvl w:ilvl="7" w:tplc="B200223E" w:tentative="1">
      <w:start w:val="1"/>
      <w:numFmt w:val="bullet"/>
      <w:lvlText w:val="•"/>
      <w:lvlJc w:val="left"/>
      <w:pPr>
        <w:tabs>
          <w:tab w:val="num" w:pos="5760"/>
        </w:tabs>
        <w:ind w:left="5760" w:hanging="360"/>
      </w:pPr>
      <w:rPr>
        <w:rFonts w:ascii="Arial" w:hAnsi="Arial" w:hint="default"/>
      </w:rPr>
    </w:lvl>
    <w:lvl w:ilvl="8" w:tplc="0CFEE1E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FFE1C06"/>
    <w:multiLevelType w:val="hybridMultilevel"/>
    <w:tmpl w:val="94AE5A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765080B"/>
    <w:multiLevelType w:val="hybridMultilevel"/>
    <w:tmpl w:val="76BCAAE2"/>
    <w:lvl w:ilvl="0" w:tplc="1D1E60A0">
      <w:start w:val="1"/>
      <w:numFmt w:val="bullet"/>
      <w:lvlText w:val="•"/>
      <w:lvlJc w:val="left"/>
      <w:pPr>
        <w:tabs>
          <w:tab w:val="num" w:pos="720"/>
        </w:tabs>
        <w:ind w:left="720" w:hanging="360"/>
      </w:pPr>
      <w:rPr>
        <w:rFonts w:ascii="Arial" w:hAnsi="Arial" w:hint="default"/>
      </w:rPr>
    </w:lvl>
    <w:lvl w:ilvl="1" w:tplc="77BE441C" w:tentative="1">
      <w:start w:val="1"/>
      <w:numFmt w:val="bullet"/>
      <w:lvlText w:val="•"/>
      <w:lvlJc w:val="left"/>
      <w:pPr>
        <w:tabs>
          <w:tab w:val="num" w:pos="1440"/>
        </w:tabs>
        <w:ind w:left="1440" w:hanging="360"/>
      </w:pPr>
      <w:rPr>
        <w:rFonts w:ascii="Arial" w:hAnsi="Arial" w:hint="default"/>
      </w:rPr>
    </w:lvl>
    <w:lvl w:ilvl="2" w:tplc="316C4EF4" w:tentative="1">
      <w:start w:val="1"/>
      <w:numFmt w:val="bullet"/>
      <w:lvlText w:val="•"/>
      <w:lvlJc w:val="left"/>
      <w:pPr>
        <w:tabs>
          <w:tab w:val="num" w:pos="2160"/>
        </w:tabs>
        <w:ind w:left="2160" w:hanging="360"/>
      </w:pPr>
      <w:rPr>
        <w:rFonts w:ascii="Arial" w:hAnsi="Arial" w:hint="default"/>
      </w:rPr>
    </w:lvl>
    <w:lvl w:ilvl="3" w:tplc="48D686DC" w:tentative="1">
      <w:start w:val="1"/>
      <w:numFmt w:val="bullet"/>
      <w:lvlText w:val="•"/>
      <w:lvlJc w:val="left"/>
      <w:pPr>
        <w:tabs>
          <w:tab w:val="num" w:pos="2880"/>
        </w:tabs>
        <w:ind w:left="2880" w:hanging="360"/>
      </w:pPr>
      <w:rPr>
        <w:rFonts w:ascii="Arial" w:hAnsi="Arial" w:hint="default"/>
      </w:rPr>
    </w:lvl>
    <w:lvl w:ilvl="4" w:tplc="3846324E" w:tentative="1">
      <w:start w:val="1"/>
      <w:numFmt w:val="bullet"/>
      <w:lvlText w:val="•"/>
      <w:lvlJc w:val="left"/>
      <w:pPr>
        <w:tabs>
          <w:tab w:val="num" w:pos="3600"/>
        </w:tabs>
        <w:ind w:left="3600" w:hanging="360"/>
      </w:pPr>
      <w:rPr>
        <w:rFonts w:ascii="Arial" w:hAnsi="Arial" w:hint="default"/>
      </w:rPr>
    </w:lvl>
    <w:lvl w:ilvl="5" w:tplc="3B9EA142" w:tentative="1">
      <w:start w:val="1"/>
      <w:numFmt w:val="bullet"/>
      <w:lvlText w:val="•"/>
      <w:lvlJc w:val="left"/>
      <w:pPr>
        <w:tabs>
          <w:tab w:val="num" w:pos="4320"/>
        </w:tabs>
        <w:ind w:left="4320" w:hanging="360"/>
      </w:pPr>
      <w:rPr>
        <w:rFonts w:ascii="Arial" w:hAnsi="Arial" w:hint="default"/>
      </w:rPr>
    </w:lvl>
    <w:lvl w:ilvl="6" w:tplc="01B60F54" w:tentative="1">
      <w:start w:val="1"/>
      <w:numFmt w:val="bullet"/>
      <w:lvlText w:val="•"/>
      <w:lvlJc w:val="left"/>
      <w:pPr>
        <w:tabs>
          <w:tab w:val="num" w:pos="5040"/>
        </w:tabs>
        <w:ind w:left="5040" w:hanging="360"/>
      </w:pPr>
      <w:rPr>
        <w:rFonts w:ascii="Arial" w:hAnsi="Arial" w:hint="default"/>
      </w:rPr>
    </w:lvl>
    <w:lvl w:ilvl="7" w:tplc="4BEE735A" w:tentative="1">
      <w:start w:val="1"/>
      <w:numFmt w:val="bullet"/>
      <w:lvlText w:val="•"/>
      <w:lvlJc w:val="left"/>
      <w:pPr>
        <w:tabs>
          <w:tab w:val="num" w:pos="5760"/>
        </w:tabs>
        <w:ind w:left="5760" w:hanging="360"/>
      </w:pPr>
      <w:rPr>
        <w:rFonts w:ascii="Arial" w:hAnsi="Arial" w:hint="default"/>
      </w:rPr>
    </w:lvl>
    <w:lvl w:ilvl="8" w:tplc="D818A70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80B6837"/>
    <w:multiLevelType w:val="hybridMultilevel"/>
    <w:tmpl w:val="A000C21C"/>
    <w:lvl w:ilvl="0" w:tplc="5A5E1D04">
      <w:start w:val="1"/>
      <w:numFmt w:val="bullet"/>
      <w:lvlText w:val="•"/>
      <w:lvlJc w:val="left"/>
      <w:pPr>
        <w:tabs>
          <w:tab w:val="num" w:pos="720"/>
        </w:tabs>
        <w:ind w:left="720" w:hanging="360"/>
      </w:pPr>
      <w:rPr>
        <w:rFonts w:ascii="Arial" w:hAnsi="Arial" w:hint="default"/>
      </w:rPr>
    </w:lvl>
    <w:lvl w:ilvl="1" w:tplc="78D4E312" w:tentative="1">
      <w:start w:val="1"/>
      <w:numFmt w:val="bullet"/>
      <w:lvlText w:val="•"/>
      <w:lvlJc w:val="left"/>
      <w:pPr>
        <w:tabs>
          <w:tab w:val="num" w:pos="1440"/>
        </w:tabs>
        <w:ind w:left="1440" w:hanging="360"/>
      </w:pPr>
      <w:rPr>
        <w:rFonts w:ascii="Arial" w:hAnsi="Arial" w:hint="default"/>
      </w:rPr>
    </w:lvl>
    <w:lvl w:ilvl="2" w:tplc="AAA288F6" w:tentative="1">
      <w:start w:val="1"/>
      <w:numFmt w:val="bullet"/>
      <w:lvlText w:val="•"/>
      <w:lvlJc w:val="left"/>
      <w:pPr>
        <w:tabs>
          <w:tab w:val="num" w:pos="2160"/>
        </w:tabs>
        <w:ind w:left="2160" w:hanging="360"/>
      </w:pPr>
      <w:rPr>
        <w:rFonts w:ascii="Arial" w:hAnsi="Arial" w:hint="default"/>
      </w:rPr>
    </w:lvl>
    <w:lvl w:ilvl="3" w:tplc="D154F91C" w:tentative="1">
      <w:start w:val="1"/>
      <w:numFmt w:val="bullet"/>
      <w:lvlText w:val="•"/>
      <w:lvlJc w:val="left"/>
      <w:pPr>
        <w:tabs>
          <w:tab w:val="num" w:pos="2880"/>
        </w:tabs>
        <w:ind w:left="2880" w:hanging="360"/>
      </w:pPr>
      <w:rPr>
        <w:rFonts w:ascii="Arial" w:hAnsi="Arial" w:hint="default"/>
      </w:rPr>
    </w:lvl>
    <w:lvl w:ilvl="4" w:tplc="59A0CA62" w:tentative="1">
      <w:start w:val="1"/>
      <w:numFmt w:val="bullet"/>
      <w:lvlText w:val="•"/>
      <w:lvlJc w:val="left"/>
      <w:pPr>
        <w:tabs>
          <w:tab w:val="num" w:pos="3600"/>
        </w:tabs>
        <w:ind w:left="3600" w:hanging="360"/>
      </w:pPr>
      <w:rPr>
        <w:rFonts w:ascii="Arial" w:hAnsi="Arial" w:hint="default"/>
      </w:rPr>
    </w:lvl>
    <w:lvl w:ilvl="5" w:tplc="A8B81784" w:tentative="1">
      <w:start w:val="1"/>
      <w:numFmt w:val="bullet"/>
      <w:lvlText w:val="•"/>
      <w:lvlJc w:val="left"/>
      <w:pPr>
        <w:tabs>
          <w:tab w:val="num" w:pos="4320"/>
        </w:tabs>
        <w:ind w:left="4320" w:hanging="360"/>
      </w:pPr>
      <w:rPr>
        <w:rFonts w:ascii="Arial" w:hAnsi="Arial" w:hint="default"/>
      </w:rPr>
    </w:lvl>
    <w:lvl w:ilvl="6" w:tplc="6B8092C8" w:tentative="1">
      <w:start w:val="1"/>
      <w:numFmt w:val="bullet"/>
      <w:lvlText w:val="•"/>
      <w:lvlJc w:val="left"/>
      <w:pPr>
        <w:tabs>
          <w:tab w:val="num" w:pos="5040"/>
        </w:tabs>
        <w:ind w:left="5040" w:hanging="360"/>
      </w:pPr>
      <w:rPr>
        <w:rFonts w:ascii="Arial" w:hAnsi="Arial" w:hint="default"/>
      </w:rPr>
    </w:lvl>
    <w:lvl w:ilvl="7" w:tplc="8F926600" w:tentative="1">
      <w:start w:val="1"/>
      <w:numFmt w:val="bullet"/>
      <w:lvlText w:val="•"/>
      <w:lvlJc w:val="left"/>
      <w:pPr>
        <w:tabs>
          <w:tab w:val="num" w:pos="5760"/>
        </w:tabs>
        <w:ind w:left="5760" w:hanging="360"/>
      </w:pPr>
      <w:rPr>
        <w:rFonts w:ascii="Arial" w:hAnsi="Arial" w:hint="default"/>
      </w:rPr>
    </w:lvl>
    <w:lvl w:ilvl="8" w:tplc="63AAEBE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87C63A6"/>
    <w:multiLevelType w:val="hybridMultilevel"/>
    <w:tmpl w:val="2416DE3A"/>
    <w:lvl w:ilvl="0" w:tplc="10D4D77E">
      <w:start w:val="1"/>
      <w:numFmt w:val="bullet"/>
      <w:lvlText w:val="•"/>
      <w:lvlJc w:val="left"/>
      <w:pPr>
        <w:tabs>
          <w:tab w:val="num" w:pos="720"/>
        </w:tabs>
        <w:ind w:left="720" w:hanging="360"/>
      </w:pPr>
      <w:rPr>
        <w:rFonts w:ascii="Arial" w:hAnsi="Arial" w:hint="default"/>
      </w:rPr>
    </w:lvl>
    <w:lvl w:ilvl="1" w:tplc="AE823C1A" w:tentative="1">
      <w:start w:val="1"/>
      <w:numFmt w:val="bullet"/>
      <w:lvlText w:val="•"/>
      <w:lvlJc w:val="left"/>
      <w:pPr>
        <w:tabs>
          <w:tab w:val="num" w:pos="1440"/>
        </w:tabs>
        <w:ind w:left="1440" w:hanging="360"/>
      </w:pPr>
      <w:rPr>
        <w:rFonts w:ascii="Arial" w:hAnsi="Arial" w:hint="default"/>
      </w:rPr>
    </w:lvl>
    <w:lvl w:ilvl="2" w:tplc="1DA0E8DE" w:tentative="1">
      <w:start w:val="1"/>
      <w:numFmt w:val="bullet"/>
      <w:lvlText w:val="•"/>
      <w:lvlJc w:val="left"/>
      <w:pPr>
        <w:tabs>
          <w:tab w:val="num" w:pos="2160"/>
        </w:tabs>
        <w:ind w:left="2160" w:hanging="360"/>
      </w:pPr>
      <w:rPr>
        <w:rFonts w:ascii="Arial" w:hAnsi="Arial" w:hint="default"/>
      </w:rPr>
    </w:lvl>
    <w:lvl w:ilvl="3" w:tplc="4EDE247A" w:tentative="1">
      <w:start w:val="1"/>
      <w:numFmt w:val="bullet"/>
      <w:lvlText w:val="•"/>
      <w:lvlJc w:val="left"/>
      <w:pPr>
        <w:tabs>
          <w:tab w:val="num" w:pos="2880"/>
        </w:tabs>
        <w:ind w:left="2880" w:hanging="360"/>
      </w:pPr>
      <w:rPr>
        <w:rFonts w:ascii="Arial" w:hAnsi="Arial" w:hint="default"/>
      </w:rPr>
    </w:lvl>
    <w:lvl w:ilvl="4" w:tplc="AF7228C8" w:tentative="1">
      <w:start w:val="1"/>
      <w:numFmt w:val="bullet"/>
      <w:lvlText w:val="•"/>
      <w:lvlJc w:val="left"/>
      <w:pPr>
        <w:tabs>
          <w:tab w:val="num" w:pos="3600"/>
        </w:tabs>
        <w:ind w:left="3600" w:hanging="360"/>
      </w:pPr>
      <w:rPr>
        <w:rFonts w:ascii="Arial" w:hAnsi="Arial" w:hint="default"/>
      </w:rPr>
    </w:lvl>
    <w:lvl w:ilvl="5" w:tplc="030EA63E" w:tentative="1">
      <w:start w:val="1"/>
      <w:numFmt w:val="bullet"/>
      <w:lvlText w:val="•"/>
      <w:lvlJc w:val="left"/>
      <w:pPr>
        <w:tabs>
          <w:tab w:val="num" w:pos="4320"/>
        </w:tabs>
        <w:ind w:left="4320" w:hanging="360"/>
      </w:pPr>
      <w:rPr>
        <w:rFonts w:ascii="Arial" w:hAnsi="Arial" w:hint="default"/>
      </w:rPr>
    </w:lvl>
    <w:lvl w:ilvl="6" w:tplc="198C6BB0" w:tentative="1">
      <w:start w:val="1"/>
      <w:numFmt w:val="bullet"/>
      <w:lvlText w:val="•"/>
      <w:lvlJc w:val="left"/>
      <w:pPr>
        <w:tabs>
          <w:tab w:val="num" w:pos="5040"/>
        </w:tabs>
        <w:ind w:left="5040" w:hanging="360"/>
      </w:pPr>
      <w:rPr>
        <w:rFonts w:ascii="Arial" w:hAnsi="Arial" w:hint="default"/>
      </w:rPr>
    </w:lvl>
    <w:lvl w:ilvl="7" w:tplc="CC6609B8" w:tentative="1">
      <w:start w:val="1"/>
      <w:numFmt w:val="bullet"/>
      <w:lvlText w:val="•"/>
      <w:lvlJc w:val="left"/>
      <w:pPr>
        <w:tabs>
          <w:tab w:val="num" w:pos="5760"/>
        </w:tabs>
        <w:ind w:left="5760" w:hanging="360"/>
      </w:pPr>
      <w:rPr>
        <w:rFonts w:ascii="Arial" w:hAnsi="Arial" w:hint="default"/>
      </w:rPr>
    </w:lvl>
    <w:lvl w:ilvl="8" w:tplc="4B0427B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F6E5972"/>
    <w:multiLevelType w:val="hybridMultilevel"/>
    <w:tmpl w:val="7BEA6432"/>
    <w:lvl w:ilvl="0" w:tplc="58367A9A">
      <w:start w:val="1"/>
      <w:numFmt w:val="bullet"/>
      <w:lvlText w:val="•"/>
      <w:lvlJc w:val="left"/>
      <w:pPr>
        <w:tabs>
          <w:tab w:val="num" w:pos="720"/>
        </w:tabs>
        <w:ind w:left="720" w:hanging="360"/>
      </w:pPr>
      <w:rPr>
        <w:rFonts w:ascii="Arial" w:hAnsi="Arial" w:hint="default"/>
      </w:rPr>
    </w:lvl>
    <w:lvl w:ilvl="1" w:tplc="00C8652E" w:tentative="1">
      <w:start w:val="1"/>
      <w:numFmt w:val="bullet"/>
      <w:lvlText w:val="•"/>
      <w:lvlJc w:val="left"/>
      <w:pPr>
        <w:tabs>
          <w:tab w:val="num" w:pos="1440"/>
        </w:tabs>
        <w:ind w:left="1440" w:hanging="360"/>
      </w:pPr>
      <w:rPr>
        <w:rFonts w:ascii="Arial" w:hAnsi="Arial" w:hint="default"/>
      </w:rPr>
    </w:lvl>
    <w:lvl w:ilvl="2" w:tplc="246A632E" w:tentative="1">
      <w:start w:val="1"/>
      <w:numFmt w:val="bullet"/>
      <w:lvlText w:val="•"/>
      <w:lvlJc w:val="left"/>
      <w:pPr>
        <w:tabs>
          <w:tab w:val="num" w:pos="2160"/>
        </w:tabs>
        <w:ind w:left="2160" w:hanging="360"/>
      </w:pPr>
      <w:rPr>
        <w:rFonts w:ascii="Arial" w:hAnsi="Arial" w:hint="default"/>
      </w:rPr>
    </w:lvl>
    <w:lvl w:ilvl="3" w:tplc="32B006B2" w:tentative="1">
      <w:start w:val="1"/>
      <w:numFmt w:val="bullet"/>
      <w:lvlText w:val="•"/>
      <w:lvlJc w:val="left"/>
      <w:pPr>
        <w:tabs>
          <w:tab w:val="num" w:pos="2880"/>
        </w:tabs>
        <w:ind w:left="2880" w:hanging="360"/>
      </w:pPr>
      <w:rPr>
        <w:rFonts w:ascii="Arial" w:hAnsi="Arial" w:hint="default"/>
      </w:rPr>
    </w:lvl>
    <w:lvl w:ilvl="4" w:tplc="26A29EE6" w:tentative="1">
      <w:start w:val="1"/>
      <w:numFmt w:val="bullet"/>
      <w:lvlText w:val="•"/>
      <w:lvlJc w:val="left"/>
      <w:pPr>
        <w:tabs>
          <w:tab w:val="num" w:pos="3600"/>
        </w:tabs>
        <w:ind w:left="3600" w:hanging="360"/>
      </w:pPr>
      <w:rPr>
        <w:rFonts w:ascii="Arial" w:hAnsi="Arial" w:hint="default"/>
      </w:rPr>
    </w:lvl>
    <w:lvl w:ilvl="5" w:tplc="468E4D5C" w:tentative="1">
      <w:start w:val="1"/>
      <w:numFmt w:val="bullet"/>
      <w:lvlText w:val="•"/>
      <w:lvlJc w:val="left"/>
      <w:pPr>
        <w:tabs>
          <w:tab w:val="num" w:pos="4320"/>
        </w:tabs>
        <w:ind w:left="4320" w:hanging="360"/>
      </w:pPr>
      <w:rPr>
        <w:rFonts w:ascii="Arial" w:hAnsi="Arial" w:hint="default"/>
      </w:rPr>
    </w:lvl>
    <w:lvl w:ilvl="6" w:tplc="1004A49C" w:tentative="1">
      <w:start w:val="1"/>
      <w:numFmt w:val="bullet"/>
      <w:lvlText w:val="•"/>
      <w:lvlJc w:val="left"/>
      <w:pPr>
        <w:tabs>
          <w:tab w:val="num" w:pos="5040"/>
        </w:tabs>
        <w:ind w:left="5040" w:hanging="360"/>
      </w:pPr>
      <w:rPr>
        <w:rFonts w:ascii="Arial" w:hAnsi="Arial" w:hint="default"/>
      </w:rPr>
    </w:lvl>
    <w:lvl w:ilvl="7" w:tplc="7234D74E" w:tentative="1">
      <w:start w:val="1"/>
      <w:numFmt w:val="bullet"/>
      <w:lvlText w:val="•"/>
      <w:lvlJc w:val="left"/>
      <w:pPr>
        <w:tabs>
          <w:tab w:val="num" w:pos="5760"/>
        </w:tabs>
        <w:ind w:left="5760" w:hanging="360"/>
      </w:pPr>
      <w:rPr>
        <w:rFonts w:ascii="Arial" w:hAnsi="Arial" w:hint="default"/>
      </w:rPr>
    </w:lvl>
    <w:lvl w:ilvl="8" w:tplc="8018BD4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44453AF"/>
    <w:multiLevelType w:val="hybridMultilevel"/>
    <w:tmpl w:val="98B60F9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180952"/>
    <w:multiLevelType w:val="hybridMultilevel"/>
    <w:tmpl w:val="68560244"/>
    <w:lvl w:ilvl="0" w:tplc="6AE0B136">
      <w:start w:val="1"/>
      <w:numFmt w:val="bullet"/>
      <w:lvlText w:val="•"/>
      <w:lvlJc w:val="left"/>
      <w:pPr>
        <w:tabs>
          <w:tab w:val="num" w:pos="720"/>
        </w:tabs>
        <w:ind w:left="720" w:hanging="360"/>
      </w:pPr>
      <w:rPr>
        <w:rFonts w:ascii="Arial" w:hAnsi="Arial" w:hint="default"/>
      </w:rPr>
    </w:lvl>
    <w:lvl w:ilvl="1" w:tplc="0D3ADEC2" w:tentative="1">
      <w:start w:val="1"/>
      <w:numFmt w:val="bullet"/>
      <w:lvlText w:val="•"/>
      <w:lvlJc w:val="left"/>
      <w:pPr>
        <w:tabs>
          <w:tab w:val="num" w:pos="1440"/>
        </w:tabs>
        <w:ind w:left="1440" w:hanging="360"/>
      </w:pPr>
      <w:rPr>
        <w:rFonts w:ascii="Arial" w:hAnsi="Arial" w:hint="default"/>
      </w:rPr>
    </w:lvl>
    <w:lvl w:ilvl="2" w:tplc="51A8217E" w:tentative="1">
      <w:start w:val="1"/>
      <w:numFmt w:val="bullet"/>
      <w:lvlText w:val="•"/>
      <w:lvlJc w:val="left"/>
      <w:pPr>
        <w:tabs>
          <w:tab w:val="num" w:pos="2160"/>
        </w:tabs>
        <w:ind w:left="2160" w:hanging="360"/>
      </w:pPr>
      <w:rPr>
        <w:rFonts w:ascii="Arial" w:hAnsi="Arial" w:hint="default"/>
      </w:rPr>
    </w:lvl>
    <w:lvl w:ilvl="3" w:tplc="3830E9FA" w:tentative="1">
      <w:start w:val="1"/>
      <w:numFmt w:val="bullet"/>
      <w:lvlText w:val="•"/>
      <w:lvlJc w:val="left"/>
      <w:pPr>
        <w:tabs>
          <w:tab w:val="num" w:pos="2880"/>
        </w:tabs>
        <w:ind w:left="2880" w:hanging="360"/>
      </w:pPr>
      <w:rPr>
        <w:rFonts w:ascii="Arial" w:hAnsi="Arial" w:hint="default"/>
      </w:rPr>
    </w:lvl>
    <w:lvl w:ilvl="4" w:tplc="A1444180" w:tentative="1">
      <w:start w:val="1"/>
      <w:numFmt w:val="bullet"/>
      <w:lvlText w:val="•"/>
      <w:lvlJc w:val="left"/>
      <w:pPr>
        <w:tabs>
          <w:tab w:val="num" w:pos="3600"/>
        </w:tabs>
        <w:ind w:left="3600" w:hanging="360"/>
      </w:pPr>
      <w:rPr>
        <w:rFonts w:ascii="Arial" w:hAnsi="Arial" w:hint="default"/>
      </w:rPr>
    </w:lvl>
    <w:lvl w:ilvl="5" w:tplc="485A0D62" w:tentative="1">
      <w:start w:val="1"/>
      <w:numFmt w:val="bullet"/>
      <w:lvlText w:val="•"/>
      <w:lvlJc w:val="left"/>
      <w:pPr>
        <w:tabs>
          <w:tab w:val="num" w:pos="4320"/>
        </w:tabs>
        <w:ind w:left="4320" w:hanging="360"/>
      </w:pPr>
      <w:rPr>
        <w:rFonts w:ascii="Arial" w:hAnsi="Arial" w:hint="default"/>
      </w:rPr>
    </w:lvl>
    <w:lvl w:ilvl="6" w:tplc="EA5C686A" w:tentative="1">
      <w:start w:val="1"/>
      <w:numFmt w:val="bullet"/>
      <w:lvlText w:val="•"/>
      <w:lvlJc w:val="left"/>
      <w:pPr>
        <w:tabs>
          <w:tab w:val="num" w:pos="5040"/>
        </w:tabs>
        <w:ind w:left="5040" w:hanging="360"/>
      </w:pPr>
      <w:rPr>
        <w:rFonts w:ascii="Arial" w:hAnsi="Arial" w:hint="default"/>
      </w:rPr>
    </w:lvl>
    <w:lvl w:ilvl="7" w:tplc="114CD2F2" w:tentative="1">
      <w:start w:val="1"/>
      <w:numFmt w:val="bullet"/>
      <w:lvlText w:val="•"/>
      <w:lvlJc w:val="left"/>
      <w:pPr>
        <w:tabs>
          <w:tab w:val="num" w:pos="5760"/>
        </w:tabs>
        <w:ind w:left="5760" w:hanging="360"/>
      </w:pPr>
      <w:rPr>
        <w:rFonts w:ascii="Arial" w:hAnsi="Arial" w:hint="default"/>
      </w:rPr>
    </w:lvl>
    <w:lvl w:ilvl="8" w:tplc="3216C72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DB20824"/>
    <w:multiLevelType w:val="hybridMultilevel"/>
    <w:tmpl w:val="FFB46958"/>
    <w:lvl w:ilvl="0" w:tplc="E15ADD62">
      <w:start w:val="1"/>
      <w:numFmt w:val="bullet"/>
      <w:lvlText w:val="•"/>
      <w:lvlJc w:val="left"/>
      <w:pPr>
        <w:tabs>
          <w:tab w:val="num" w:pos="720"/>
        </w:tabs>
        <w:ind w:left="720" w:hanging="360"/>
      </w:pPr>
      <w:rPr>
        <w:rFonts w:ascii="Arial" w:hAnsi="Arial" w:hint="default"/>
      </w:rPr>
    </w:lvl>
    <w:lvl w:ilvl="1" w:tplc="B55C1A82" w:tentative="1">
      <w:start w:val="1"/>
      <w:numFmt w:val="bullet"/>
      <w:lvlText w:val="•"/>
      <w:lvlJc w:val="left"/>
      <w:pPr>
        <w:tabs>
          <w:tab w:val="num" w:pos="1440"/>
        </w:tabs>
        <w:ind w:left="1440" w:hanging="360"/>
      </w:pPr>
      <w:rPr>
        <w:rFonts w:ascii="Arial" w:hAnsi="Arial" w:hint="default"/>
      </w:rPr>
    </w:lvl>
    <w:lvl w:ilvl="2" w:tplc="3CEC87F4" w:tentative="1">
      <w:start w:val="1"/>
      <w:numFmt w:val="bullet"/>
      <w:lvlText w:val="•"/>
      <w:lvlJc w:val="left"/>
      <w:pPr>
        <w:tabs>
          <w:tab w:val="num" w:pos="2160"/>
        </w:tabs>
        <w:ind w:left="2160" w:hanging="360"/>
      </w:pPr>
      <w:rPr>
        <w:rFonts w:ascii="Arial" w:hAnsi="Arial" w:hint="default"/>
      </w:rPr>
    </w:lvl>
    <w:lvl w:ilvl="3" w:tplc="42E0DAEE" w:tentative="1">
      <w:start w:val="1"/>
      <w:numFmt w:val="bullet"/>
      <w:lvlText w:val="•"/>
      <w:lvlJc w:val="left"/>
      <w:pPr>
        <w:tabs>
          <w:tab w:val="num" w:pos="2880"/>
        </w:tabs>
        <w:ind w:left="2880" w:hanging="360"/>
      </w:pPr>
      <w:rPr>
        <w:rFonts w:ascii="Arial" w:hAnsi="Arial" w:hint="default"/>
      </w:rPr>
    </w:lvl>
    <w:lvl w:ilvl="4" w:tplc="9AE2665C" w:tentative="1">
      <w:start w:val="1"/>
      <w:numFmt w:val="bullet"/>
      <w:lvlText w:val="•"/>
      <w:lvlJc w:val="left"/>
      <w:pPr>
        <w:tabs>
          <w:tab w:val="num" w:pos="3600"/>
        </w:tabs>
        <w:ind w:left="3600" w:hanging="360"/>
      </w:pPr>
      <w:rPr>
        <w:rFonts w:ascii="Arial" w:hAnsi="Arial" w:hint="default"/>
      </w:rPr>
    </w:lvl>
    <w:lvl w:ilvl="5" w:tplc="6848F036" w:tentative="1">
      <w:start w:val="1"/>
      <w:numFmt w:val="bullet"/>
      <w:lvlText w:val="•"/>
      <w:lvlJc w:val="left"/>
      <w:pPr>
        <w:tabs>
          <w:tab w:val="num" w:pos="4320"/>
        </w:tabs>
        <w:ind w:left="4320" w:hanging="360"/>
      </w:pPr>
      <w:rPr>
        <w:rFonts w:ascii="Arial" w:hAnsi="Arial" w:hint="default"/>
      </w:rPr>
    </w:lvl>
    <w:lvl w:ilvl="6" w:tplc="C6B48F1A" w:tentative="1">
      <w:start w:val="1"/>
      <w:numFmt w:val="bullet"/>
      <w:lvlText w:val="•"/>
      <w:lvlJc w:val="left"/>
      <w:pPr>
        <w:tabs>
          <w:tab w:val="num" w:pos="5040"/>
        </w:tabs>
        <w:ind w:left="5040" w:hanging="360"/>
      </w:pPr>
      <w:rPr>
        <w:rFonts w:ascii="Arial" w:hAnsi="Arial" w:hint="default"/>
      </w:rPr>
    </w:lvl>
    <w:lvl w:ilvl="7" w:tplc="43022738" w:tentative="1">
      <w:start w:val="1"/>
      <w:numFmt w:val="bullet"/>
      <w:lvlText w:val="•"/>
      <w:lvlJc w:val="left"/>
      <w:pPr>
        <w:tabs>
          <w:tab w:val="num" w:pos="5760"/>
        </w:tabs>
        <w:ind w:left="5760" w:hanging="360"/>
      </w:pPr>
      <w:rPr>
        <w:rFonts w:ascii="Arial" w:hAnsi="Arial" w:hint="default"/>
      </w:rPr>
    </w:lvl>
    <w:lvl w:ilvl="8" w:tplc="E710187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EDA7C44"/>
    <w:multiLevelType w:val="hybridMultilevel"/>
    <w:tmpl w:val="37B8EB50"/>
    <w:lvl w:ilvl="0" w:tplc="185A9548">
      <w:start w:val="1"/>
      <w:numFmt w:val="bullet"/>
      <w:lvlText w:val="•"/>
      <w:lvlJc w:val="left"/>
      <w:pPr>
        <w:tabs>
          <w:tab w:val="num" w:pos="720"/>
        </w:tabs>
        <w:ind w:left="720" w:hanging="360"/>
      </w:pPr>
      <w:rPr>
        <w:rFonts w:ascii="Arial" w:hAnsi="Arial" w:hint="default"/>
      </w:rPr>
    </w:lvl>
    <w:lvl w:ilvl="1" w:tplc="616E4BA2" w:tentative="1">
      <w:start w:val="1"/>
      <w:numFmt w:val="bullet"/>
      <w:lvlText w:val="•"/>
      <w:lvlJc w:val="left"/>
      <w:pPr>
        <w:tabs>
          <w:tab w:val="num" w:pos="1440"/>
        </w:tabs>
        <w:ind w:left="1440" w:hanging="360"/>
      </w:pPr>
      <w:rPr>
        <w:rFonts w:ascii="Arial" w:hAnsi="Arial" w:hint="default"/>
      </w:rPr>
    </w:lvl>
    <w:lvl w:ilvl="2" w:tplc="FB9C4176" w:tentative="1">
      <w:start w:val="1"/>
      <w:numFmt w:val="bullet"/>
      <w:lvlText w:val="•"/>
      <w:lvlJc w:val="left"/>
      <w:pPr>
        <w:tabs>
          <w:tab w:val="num" w:pos="2160"/>
        </w:tabs>
        <w:ind w:left="2160" w:hanging="360"/>
      </w:pPr>
      <w:rPr>
        <w:rFonts w:ascii="Arial" w:hAnsi="Arial" w:hint="default"/>
      </w:rPr>
    </w:lvl>
    <w:lvl w:ilvl="3" w:tplc="BF00D51C" w:tentative="1">
      <w:start w:val="1"/>
      <w:numFmt w:val="bullet"/>
      <w:lvlText w:val="•"/>
      <w:lvlJc w:val="left"/>
      <w:pPr>
        <w:tabs>
          <w:tab w:val="num" w:pos="2880"/>
        </w:tabs>
        <w:ind w:left="2880" w:hanging="360"/>
      </w:pPr>
      <w:rPr>
        <w:rFonts w:ascii="Arial" w:hAnsi="Arial" w:hint="default"/>
      </w:rPr>
    </w:lvl>
    <w:lvl w:ilvl="4" w:tplc="5266853A" w:tentative="1">
      <w:start w:val="1"/>
      <w:numFmt w:val="bullet"/>
      <w:lvlText w:val="•"/>
      <w:lvlJc w:val="left"/>
      <w:pPr>
        <w:tabs>
          <w:tab w:val="num" w:pos="3600"/>
        </w:tabs>
        <w:ind w:left="3600" w:hanging="360"/>
      </w:pPr>
      <w:rPr>
        <w:rFonts w:ascii="Arial" w:hAnsi="Arial" w:hint="default"/>
      </w:rPr>
    </w:lvl>
    <w:lvl w:ilvl="5" w:tplc="9F18047A" w:tentative="1">
      <w:start w:val="1"/>
      <w:numFmt w:val="bullet"/>
      <w:lvlText w:val="•"/>
      <w:lvlJc w:val="left"/>
      <w:pPr>
        <w:tabs>
          <w:tab w:val="num" w:pos="4320"/>
        </w:tabs>
        <w:ind w:left="4320" w:hanging="360"/>
      </w:pPr>
      <w:rPr>
        <w:rFonts w:ascii="Arial" w:hAnsi="Arial" w:hint="default"/>
      </w:rPr>
    </w:lvl>
    <w:lvl w:ilvl="6" w:tplc="073CEA08" w:tentative="1">
      <w:start w:val="1"/>
      <w:numFmt w:val="bullet"/>
      <w:lvlText w:val="•"/>
      <w:lvlJc w:val="left"/>
      <w:pPr>
        <w:tabs>
          <w:tab w:val="num" w:pos="5040"/>
        </w:tabs>
        <w:ind w:left="5040" w:hanging="360"/>
      </w:pPr>
      <w:rPr>
        <w:rFonts w:ascii="Arial" w:hAnsi="Arial" w:hint="default"/>
      </w:rPr>
    </w:lvl>
    <w:lvl w:ilvl="7" w:tplc="F83CA676" w:tentative="1">
      <w:start w:val="1"/>
      <w:numFmt w:val="bullet"/>
      <w:lvlText w:val="•"/>
      <w:lvlJc w:val="left"/>
      <w:pPr>
        <w:tabs>
          <w:tab w:val="num" w:pos="5760"/>
        </w:tabs>
        <w:ind w:left="5760" w:hanging="360"/>
      </w:pPr>
      <w:rPr>
        <w:rFonts w:ascii="Arial" w:hAnsi="Arial" w:hint="default"/>
      </w:rPr>
    </w:lvl>
    <w:lvl w:ilvl="8" w:tplc="818C62F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1477F13"/>
    <w:multiLevelType w:val="hybridMultilevel"/>
    <w:tmpl w:val="A8F2B91C"/>
    <w:lvl w:ilvl="0" w:tplc="0A7A5526">
      <w:start w:val="1"/>
      <w:numFmt w:val="bullet"/>
      <w:lvlText w:val="•"/>
      <w:lvlJc w:val="left"/>
      <w:pPr>
        <w:tabs>
          <w:tab w:val="num" w:pos="720"/>
        </w:tabs>
        <w:ind w:left="720" w:hanging="360"/>
      </w:pPr>
      <w:rPr>
        <w:rFonts w:ascii="Arial" w:hAnsi="Arial" w:hint="default"/>
      </w:rPr>
    </w:lvl>
    <w:lvl w:ilvl="1" w:tplc="E2EC106E" w:tentative="1">
      <w:start w:val="1"/>
      <w:numFmt w:val="bullet"/>
      <w:lvlText w:val="•"/>
      <w:lvlJc w:val="left"/>
      <w:pPr>
        <w:tabs>
          <w:tab w:val="num" w:pos="1440"/>
        </w:tabs>
        <w:ind w:left="1440" w:hanging="360"/>
      </w:pPr>
      <w:rPr>
        <w:rFonts w:ascii="Arial" w:hAnsi="Arial" w:hint="default"/>
      </w:rPr>
    </w:lvl>
    <w:lvl w:ilvl="2" w:tplc="A5009B6A" w:tentative="1">
      <w:start w:val="1"/>
      <w:numFmt w:val="bullet"/>
      <w:lvlText w:val="•"/>
      <w:lvlJc w:val="left"/>
      <w:pPr>
        <w:tabs>
          <w:tab w:val="num" w:pos="2160"/>
        </w:tabs>
        <w:ind w:left="2160" w:hanging="360"/>
      </w:pPr>
      <w:rPr>
        <w:rFonts w:ascii="Arial" w:hAnsi="Arial" w:hint="default"/>
      </w:rPr>
    </w:lvl>
    <w:lvl w:ilvl="3" w:tplc="E1FC0C50" w:tentative="1">
      <w:start w:val="1"/>
      <w:numFmt w:val="bullet"/>
      <w:lvlText w:val="•"/>
      <w:lvlJc w:val="left"/>
      <w:pPr>
        <w:tabs>
          <w:tab w:val="num" w:pos="2880"/>
        </w:tabs>
        <w:ind w:left="2880" w:hanging="360"/>
      </w:pPr>
      <w:rPr>
        <w:rFonts w:ascii="Arial" w:hAnsi="Arial" w:hint="default"/>
      </w:rPr>
    </w:lvl>
    <w:lvl w:ilvl="4" w:tplc="C47C723E" w:tentative="1">
      <w:start w:val="1"/>
      <w:numFmt w:val="bullet"/>
      <w:lvlText w:val="•"/>
      <w:lvlJc w:val="left"/>
      <w:pPr>
        <w:tabs>
          <w:tab w:val="num" w:pos="3600"/>
        </w:tabs>
        <w:ind w:left="3600" w:hanging="360"/>
      </w:pPr>
      <w:rPr>
        <w:rFonts w:ascii="Arial" w:hAnsi="Arial" w:hint="default"/>
      </w:rPr>
    </w:lvl>
    <w:lvl w:ilvl="5" w:tplc="1918FD18" w:tentative="1">
      <w:start w:val="1"/>
      <w:numFmt w:val="bullet"/>
      <w:lvlText w:val="•"/>
      <w:lvlJc w:val="left"/>
      <w:pPr>
        <w:tabs>
          <w:tab w:val="num" w:pos="4320"/>
        </w:tabs>
        <w:ind w:left="4320" w:hanging="360"/>
      </w:pPr>
      <w:rPr>
        <w:rFonts w:ascii="Arial" w:hAnsi="Arial" w:hint="default"/>
      </w:rPr>
    </w:lvl>
    <w:lvl w:ilvl="6" w:tplc="0A388C2E" w:tentative="1">
      <w:start w:val="1"/>
      <w:numFmt w:val="bullet"/>
      <w:lvlText w:val="•"/>
      <w:lvlJc w:val="left"/>
      <w:pPr>
        <w:tabs>
          <w:tab w:val="num" w:pos="5040"/>
        </w:tabs>
        <w:ind w:left="5040" w:hanging="360"/>
      </w:pPr>
      <w:rPr>
        <w:rFonts w:ascii="Arial" w:hAnsi="Arial" w:hint="default"/>
      </w:rPr>
    </w:lvl>
    <w:lvl w:ilvl="7" w:tplc="301CF07C" w:tentative="1">
      <w:start w:val="1"/>
      <w:numFmt w:val="bullet"/>
      <w:lvlText w:val="•"/>
      <w:lvlJc w:val="left"/>
      <w:pPr>
        <w:tabs>
          <w:tab w:val="num" w:pos="5760"/>
        </w:tabs>
        <w:ind w:left="5760" w:hanging="360"/>
      </w:pPr>
      <w:rPr>
        <w:rFonts w:ascii="Arial" w:hAnsi="Arial" w:hint="default"/>
      </w:rPr>
    </w:lvl>
    <w:lvl w:ilvl="8" w:tplc="80E679F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2F918A8"/>
    <w:multiLevelType w:val="hybridMultilevel"/>
    <w:tmpl w:val="30AC95B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D3E79D9"/>
    <w:multiLevelType w:val="hybridMultilevel"/>
    <w:tmpl w:val="FABCB3F2"/>
    <w:lvl w:ilvl="0" w:tplc="C1381CA8">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0E82C89"/>
    <w:multiLevelType w:val="hybridMultilevel"/>
    <w:tmpl w:val="1F8A3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052BC2"/>
    <w:multiLevelType w:val="hybridMultilevel"/>
    <w:tmpl w:val="C90A33B6"/>
    <w:lvl w:ilvl="0" w:tplc="42C03104">
      <w:start w:val="1"/>
      <w:numFmt w:val="bullet"/>
      <w:lvlText w:val="•"/>
      <w:lvlJc w:val="left"/>
      <w:pPr>
        <w:tabs>
          <w:tab w:val="num" w:pos="720"/>
        </w:tabs>
        <w:ind w:left="720" w:hanging="360"/>
      </w:pPr>
      <w:rPr>
        <w:rFonts w:ascii="Arial" w:hAnsi="Arial" w:hint="default"/>
      </w:rPr>
    </w:lvl>
    <w:lvl w:ilvl="1" w:tplc="AECEC6CE" w:tentative="1">
      <w:start w:val="1"/>
      <w:numFmt w:val="bullet"/>
      <w:lvlText w:val="•"/>
      <w:lvlJc w:val="left"/>
      <w:pPr>
        <w:tabs>
          <w:tab w:val="num" w:pos="1440"/>
        </w:tabs>
        <w:ind w:left="1440" w:hanging="360"/>
      </w:pPr>
      <w:rPr>
        <w:rFonts w:ascii="Arial" w:hAnsi="Arial" w:hint="default"/>
      </w:rPr>
    </w:lvl>
    <w:lvl w:ilvl="2" w:tplc="6E7027B6" w:tentative="1">
      <w:start w:val="1"/>
      <w:numFmt w:val="bullet"/>
      <w:lvlText w:val="•"/>
      <w:lvlJc w:val="left"/>
      <w:pPr>
        <w:tabs>
          <w:tab w:val="num" w:pos="2160"/>
        </w:tabs>
        <w:ind w:left="2160" w:hanging="360"/>
      </w:pPr>
      <w:rPr>
        <w:rFonts w:ascii="Arial" w:hAnsi="Arial" w:hint="default"/>
      </w:rPr>
    </w:lvl>
    <w:lvl w:ilvl="3" w:tplc="F5987FC2" w:tentative="1">
      <w:start w:val="1"/>
      <w:numFmt w:val="bullet"/>
      <w:lvlText w:val="•"/>
      <w:lvlJc w:val="left"/>
      <w:pPr>
        <w:tabs>
          <w:tab w:val="num" w:pos="2880"/>
        </w:tabs>
        <w:ind w:left="2880" w:hanging="360"/>
      </w:pPr>
      <w:rPr>
        <w:rFonts w:ascii="Arial" w:hAnsi="Arial" w:hint="default"/>
      </w:rPr>
    </w:lvl>
    <w:lvl w:ilvl="4" w:tplc="932A397C" w:tentative="1">
      <w:start w:val="1"/>
      <w:numFmt w:val="bullet"/>
      <w:lvlText w:val="•"/>
      <w:lvlJc w:val="left"/>
      <w:pPr>
        <w:tabs>
          <w:tab w:val="num" w:pos="3600"/>
        </w:tabs>
        <w:ind w:left="3600" w:hanging="360"/>
      </w:pPr>
      <w:rPr>
        <w:rFonts w:ascii="Arial" w:hAnsi="Arial" w:hint="default"/>
      </w:rPr>
    </w:lvl>
    <w:lvl w:ilvl="5" w:tplc="B3844606" w:tentative="1">
      <w:start w:val="1"/>
      <w:numFmt w:val="bullet"/>
      <w:lvlText w:val="•"/>
      <w:lvlJc w:val="left"/>
      <w:pPr>
        <w:tabs>
          <w:tab w:val="num" w:pos="4320"/>
        </w:tabs>
        <w:ind w:left="4320" w:hanging="360"/>
      </w:pPr>
      <w:rPr>
        <w:rFonts w:ascii="Arial" w:hAnsi="Arial" w:hint="default"/>
      </w:rPr>
    </w:lvl>
    <w:lvl w:ilvl="6" w:tplc="D59EB120" w:tentative="1">
      <w:start w:val="1"/>
      <w:numFmt w:val="bullet"/>
      <w:lvlText w:val="•"/>
      <w:lvlJc w:val="left"/>
      <w:pPr>
        <w:tabs>
          <w:tab w:val="num" w:pos="5040"/>
        </w:tabs>
        <w:ind w:left="5040" w:hanging="360"/>
      </w:pPr>
      <w:rPr>
        <w:rFonts w:ascii="Arial" w:hAnsi="Arial" w:hint="default"/>
      </w:rPr>
    </w:lvl>
    <w:lvl w:ilvl="7" w:tplc="B9D84388" w:tentative="1">
      <w:start w:val="1"/>
      <w:numFmt w:val="bullet"/>
      <w:lvlText w:val="•"/>
      <w:lvlJc w:val="left"/>
      <w:pPr>
        <w:tabs>
          <w:tab w:val="num" w:pos="5760"/>
        </w:tabs>
        <w:ind w:left="5760" w:hanging="360"/>
      </w:pPr>
      <w:rPr>
        <w:rFonts w:ascii="Arial" w:hAnsi="Arial" w:hint="default"/>
      </w:rPr>
    </w:lvl>
    <w:lvl w:ilvl="8" w:tplc="4E34A93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AEF51F7"/>
    <w:multiLevelType w:val="hybridMultilevel"/>
    <w:tmpl w:val="D1D8EDAC"/>
    <w:lvl w:ilvl="0" w:tplc="54A84C06">
      <w:start w:val="1"/>
      <w:numFmt w:val="bullet"/>
      <w:lvlText w:val="-"/>
      <w:lvlJc w:val="left"/>
      <w:pPr>
        <w:ind w:left="720" w:hanging="360"/>
      </w:pPr>
      <w:rPr>
        <w:rFonts w:ascii="Gill Sans MT" w:eastAsiaTheme="minorHAnsi" w:hAnsi="Gill Sans MT"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DC02D3"/>
    <w:multiLevelType w:val="hybridMultilevel"/>
    <w:tmpl w:val="17849E92"/>
    <w:lvl w:ilvl="0" w:tplc="ACB08CEA">
      <w:start w:val="1"/>
      <w:numFmt w:val="bullet"/>
      <w:lvlText w:val="•"/>
      <w:lvlJc w:val="left"/>
      <w:pPr>
        <w:tabs>
          <w:tab w:val="num" w:pos="720"/>
        </w:tabs>
        <w:ind w:left="720" w:hanging="360"/>
      </w:pPr>
      <w:rPr>
        <w:rFonts w:ascii="Arial" w:hAnsi="Arial" w:hint="default"/>
      </w:rPr>
    </w:lvl>
    <w:lvl w:ilvl="1" w:tplc="5952301A" w:tentative="1">
      <w:start w:val="1"/>
      <w:numFmt w:val="bullet"/>
      <w:lvlText w:val="•"/>
      <w:lvlJc w:val="left"/>
      <w:pPr>
        <w:tabs>
          <w:tab w:val="num" w:pos="1440"/>
        </w:tabs>
        <w:ind w:left="1440" w:hanging="360"/>
      </w:pPr>
      <w:rPr>
        <w:rFonts w:ascii="Arial" w:hAnsi="Arial" w:hint="default"/>
      </w:rPr>
    </w:lvl>
    <w:lvl w:ilvl="2" w:tplc="C56C5B42" w:tentative="1">
      <w:start w:val="1"/>
      <w:numFmt w:val="bullet"/>
      <w:lvlText w:val="•"/>
      <w:lvlJc w:val="left"/>
      <w:pPr>
        <w:tabs>
          <w:tab w:val="num" w:pos="2160"/>
        </w:tabs>
        <w:ind w:left="2160" w:hanging="360"/>
      </w:pPr>
      <w:rPr>
        <w:rFonts w:ascii="Arial" w:hAnsi="Arial" w:hint="default"/>
      </w:rPr>
    </w:lvl>
    <w:lvl w:ilvl="3" w:tplc="6602BDAE" w:tentative="1">
      <w:start w:val="1"/>
      <w:numFmt w:val="bullet"/>
      <w:lvlText w:val="•"/>
      <w:lvlJc w:val="left"/>
      <w:pPr>
        <w:tabs>
          <w:tab w:val="num" w:pos="2880"/>
        </w:tabs>
        <w:ind w:left="2880" w:hanging="360"/>
      </w:pPr>
      <w:rPr>
        <w:rFonts w:ascii="Arial" w:hAnsi="Arial" w:hint="default"/>
      </w:rPr>
    </w:lvl>
    <w:lvl w:ilvl="4" w:tplc="3A88D3A0" w:tentative="1">
      <w:start w:val="1"/>
      <w:numFmt w:val="bullet"/>
      <w:lvlText w:val="•"/>
      <w:lvlJc w:val="left"/>
      <w:pPr>
        <w:tabs>
          <w:tab w:val="num" w:pos="3600"/>
        </w:tabs>
        <w:ind w:left="3600" w:hanging="360"/>
      </w:pPr>
      <w:rPr>
        <w:rFonts w:ascii="Arial" w:hAnsi="Arial" w:hint="default"/>
      </w:rPr>
    </w:lvl>
    <w:lvl w:ilvl="5" w:tplc="58D8E16E" w:tentative="1">
      <w:start w:val="1"/>
      <w:numFmt w:val="bullet"/>
      <w:lvlText w:val="•"/>
      <w:lvlJc w:val="left"/>
      <w:pPr>
        <w:tabs>
          <w:tab w:val="num" w:pos="4320"/>
        </w:tabs>
        <w:ind w:left="4320" w:hanging="360"/>
      </w:pPr>
      <w:rPr>
        <w:rFonts w:ascii="Arial" w:hAnsi="Arial" w:hint="default"/>
      </w:rPr>
    </w:lvl>
    <w:lvl w:ilvl="6" w:tplc="E9142F48" w:tentative="1">
      <w:start w:val="1"/>
      <w:numFmt w:val="bullet"/>
      <w:lvlText w:val="•"/>
      <w:lvlJc w:val="left"/>
      <w:pPr>
        <w:tabs>
          <w:tab w:val="num" w:pos="5040"/>
        </w:tabs>
        <w:ind w:left="5040" w:hanging="360"/>
      </w:pPr>
      <w:rPr>
        <w:rFonts w:ascii="Arial" w:hAnsi="Arial" w:hint="default"/>
      </w:rPr>
    </w:lvl>
    <w:lvl w:ilvl="7" w:tplc="4B848A1C" w:tentative="1">
      <w:start w:val="1"/>
      <w:numFmt w:val="bullet"/>
      <w:lvlText w:val="•"/>
      <w:lvlJc w:val="left"/>
      <w:pPr>
        <w:tabs>
          <w:tab w:val="num" w:pos="5760"/>
        </w:tabs>
        <w:ind w:left="5760" w:hanging="360"/>
      </w:pPr>
      <w:rPr>
        <w:rFonts w:ascii="Arial" w:hAnsi="Arial" w:hint="default"/>
      </w:rPr>
    </w:lvl>
    <w:lvl w:ilvl="8" w:tplc="D600441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3730CC6"/>
    <w:multiLevelType w:val="hybridMultilevel"/>
    <w:tmpl w:val="618CAB9E"/>
    <w:lvl w:ilvl="0" w:tplc="449456E0">
      <w:start w:val="1"/>
      <w:numFmt w:val="bullet"/>
      <w:lvlText w:val="•"/>
      <w:lvlJc w:val="left"/>
      <w:pPr>
        <w:tabs>
          <w:tab w:val="num" w:pos="720"/>
        </w:tabs>
        <w:ind w:left="720" w:hanging="360"/>
      </w:pPr>
      <w:rPr>
        <w:rFonts w:ascii="Arial" w:hAnsi="Arial" w:hint="default"/>
      </w:rPr>
    </w:lvl>
    <w:lvl w:ilvl="1" w:tplc="33AA5734" w:tentative="1">
      <w:start w:val="1"/>
      <w:numFmt w:val="bullet"/>
      <w:lvlText w:val="•"/>
      <w:lvlJc w:val="left"/>
      <w:pPr>
        <w:tabs>
          <w:tab w:val="num" w:pos="1440"/>
        </w:tabs>
        <w:ind w:left="1440" w:hanging="360"/>
      </w:pPr>
      <w:rPr>
        <w:rFonts w:ascii="Arial" w:hAnsi="Arial" w:hint="default"/>
      </w:rPr>
    </w:lvl>
    <w:lvl w:ilvl="2" w:tplc="BCAA4920" w:tentative="1">
      <w:start w:val="1"/>
      <w:numFmt w:val="bullet"/>
      <w:lvlText w:val="•"/>
      <w:lvlJc w:val="left"/>
      <w:pPr>
        <w:tabs>
          <w:tab w:val="num" w:pos="2160"/>
        </w:tabs>
        <w:ind w:left="2160" w:hanging="360"/>
      </w:pPr>
      <w:rPr>
        <w:rFonts w:ascii="Arial" w:hAnsi="Arial" w:hint="default"/>
      </w:rPr>
    </w:lvl>
    <w:lvl w:ilvl="3" w:tplc="DDF8FA3E" w:tentative="1">
      <w:start w:val="1"/>
      <w:numFmt w:val="bullet"/>
      <w:lvlText w:val="•"/>
      <w:lvlJc w:val="left"/>
      <w:pPr>
        <w:tabs>
          <w:tab w:val="num" w:pos="2880"/>
        </w:tabs>
        <w:ind w:left="2880" w:hanging="360"/>
      </w:pPr>
      <w:rPr>
        <w:rFonts w:ascii="Arial" w:hAnsi="Arial" w:hint="default"/>
      </w:rPr>
    </w:lvl>
    <w:lvl w:ilvl="4" w:tplc="D6F2A444" w:tentative="1">
      <w:start w:val="1"/>
      <w:numFmt w:val="bullet"/>
      <w:lvlText w:val="•"/>
      <w:lvlJc w:val="left"/>
      <w:pPr>
        <w:tabs>
          <w:tab w:val="num" w:pos="3600"/>
        </w:tabs>
        <w:ind w:left="3600" w:hanging="360"/>
      </w:pPr>
      <w:rPr>
        <w:rFonts w:ascii="Arial" w:hAnsi="Arial" w:hint="default"/>
      </w:rPr>
    </w:lvl>
    <w:lvl w:ilvl="5" w:tplc="33FA8EE4" w:tentative="1">
      <w:start w:val="1"/>
      <w:numFmt w:val="bullet"/>
      <w:lvlText w:val="•"/>
      <w:lvlJc w:val="left"/>
      <w:pPr>
        <w:tabs>
          <w:tab w:val="num" w:pos="4320"/>
        </w:tabs>
        <w:ind w:left="4320" w:hanging="360"/>
      </w:pPr>
      <w:rPr>
        <w:rFonts w:ascii="Arial" w:hAnsi="Arial" w:hint="default"/>
      </w:rPr>
    </w:lvl>
    <w:lvl w:ilvl="6" w:tplc="68AC0CAC" w:tentative="1">
      <w:start w:val="1"/>
      <w:numFmt w:val="bullet"/>
      <w:lvlText w:val="•"/>
      <w:lvlJc w:val="left"/>
      <w:pPr>
        <w:tabs>
          <w:tab w:val="num" w:pos="5040"/>
        </w:tabs>
        <w:ind w:left="5040" w:hanging="360"/>
      </w:pPr>
      <w:rPr>
        <w:rFonts w:ascii="Arial" w:hAnsi="Arial" w:hint="default"/>
      </w:rPr>
    </w:lvl>
    <w:lvl w:ilvl="7" w:tplc="903CBBAE" w:tentative="1">
      <w:start w:val="1"/>
      <w:numFmt w:val="bullet"/>
      <w:lvlText w:val="•"/>
      <w:lvlJc w:val="left"/>
      <w:pPr>
        <w:tabs>
          <w:tab w:val="num" w:pos="5760"/>
        </w:tabs>
        <w:ind w:left="5760" w:hanging="360"/>
      </w:pPr>
      <w:rPr>
        <w:rFonts w:ascii="Arial" w:hAnsi="Arial" w:hint="default"/>
      </w:rPr>
    </w:lvl>
    <w:lvl w:ilvl="8" w:tplc="9F5C3A7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49B4AC5"/>
    <w:multiLevelType w:val="hybridMultilevel"/>
    <w:tmpl w:val="5A3ACA1C"/>
    <w:lvl w:ilvl="0" w:tplc="10002F1E">
      <w:start w:val="1"/>
      <w:numFmt w:val="bullet"/>
      <w:lvlText w:val="•"/>
      <w:lvlJc w:val="left"/>
      <w:pPr>
        <w:tabs>
          <w:tab w:val="num" w:pos="720"/>
        </w:tabs>
        <w:ind w:left="720" w:hanging="360"/>
      </w:pPr>
      <w:rPr>
        <w:rFonts w:ascii="Arial" w:hAnsi="Arial" w:hint="default"/>
      </w:rPr>
    </w:lvl>
    <w:lvl w:ilvl="1" w:tplc="E92254A8">
      <w:start w:val="1"/>
      <w:numFmt w:val="bullet"/>
      <w:lvlText w:val="•"/>
      <w:lvlJc w:val="left"/>
      <w:pPr>
        <w:tabs>
          <w:tab w:val="num" w:pos="1440"/>
        </w:tabs>
        <w:ind w:left="1440" w:hanging="360"/>
      </w:pPr>
      <w:rPr>
        <w:rFonts w:ascii="Arial" w:hAnsi="Arial" w:hint="default"/>
      </w:rPr>
    </w:lvl>
    <w:lvl w:ilvl="2" w:tplc="0BF63EAC" w:tentative="1">
      <w:start w:val="1"/>
      <w:numFmt w:val="bullet"/>
      <w:lvlText w:val="•"/>
      <w:lvlJc w:val="left"/>
      <w:pPr>
        <w:tabs>
          <w:tab w:val="num" w:pos="2160"/>
        </w:tabs>
        <w:ind w:left="2160" w:hanging="360"/>
      </w:pPr>
      <w:rPr>
        <w:rFonts w:ascii="Arial" w:hAnsi="Arial" w:hint="default"/>
      </w:rPr>
    </w:lvl>
    <w:lvl w:ilvl="3" w:tplc="BE267194" w:tentative="1">
      <w:start w:val="1"/>
      <w:numFmt w:val="bullet"/>
      <w:lvlText w:val="•"/>
      <w:lvlJc w:val="left"/>
      <w:pPr>
        <w:tabs>
          <w:tab w:val="num" w:pos="2880"/>
        </w:tabs>
        <w:ind w:left="2880" w:hanging="360"/>
      </w:pPr>
      <w:rPr>
        <w:rFonts w:ascii="Arial" w:hAnsi="Arial" w:hint="default"/>
      </w:rPr>
    </w:lvl>
    <w:lvl w:ilvl="4" w:tplc="B6DEE48C" w:tentative="1">
      <w:start w:val="1"/>
      <w:numFmt w:val="bullet"/>
      <w:lvlText w:val="•"/>
      <w:lvlJc w:val="left"/>
      <w:pPr>
        <w:tabs>
          <w:tab w:val="num" w:pos="3600"/>
        </w:tabs>
        <w:ind w:left="3600" w:hanging="360"/>
      </w:pPr>
      <w:rPr>
        <w:rFonts w:ascii="Arial" w:hAnsi="Arial" w:hint="default"/>
      </w:rPr>
    </w:lvl>
    <w:lvl w:ilvl="5" w:tplc="50E26B0A" w:tentative="1">
      <w:start w:val="1"/>
      <w:numFmt w:val="bullet"/>
      <w:lvlText w:val="•"/>
      <w:lvlJc w:val="left"/>
      <w:pPr>
        <w:tabs>
          <w:tab w:val="num" w:pos="4320"/>
        </w:tabs>
        <w:ind w:left="4320" w:hanging="360"/>
      </w:pPr>
      <w:rPr>
        <w:rFonts w:ascii="Arial" w:hAnsi="Arial" w:hint="default"/>
      </w:rPr>
    </w:lvl>
    <w:lvl w:ilvl="6" w:tplc="BEB49AB0" w:tentative="1">
      <w:start w:val="1"/>
      <w:numFmt w:val="bullet"/>
      <w:lvlText w:val="•"/>
      <w:lvlJc w:val="left"/>
      <w:pPr>
        <w:tabs>
          <w:tab w:val="num" w:pos="5040"/>
        </w:tabs>
        <w:ind w:left="5040" w:hanging="360"/>
      </w:pPr>
      <w:rPr>
        <w:rFonts w:ascii="Arial" w:hAnsi="Arial" w:hint="default"/>
      </w:rPr>
    </w:lvl>
    <w:lvl w:ilvl="7" w:tplc="E15E9242" w:tentative="1">
      <w:start w:val="1"/>
      <w:numFmt w:val="bullet"/>
      <w:lvlText w:val="•"/>
      <w:lvlJc w:val="left"/>
      <w:pPr>
        <w:tabs>
          <w:tab w:val="num" w:pos="5760"/>
        </w:tabs>
        <w:ind w:left="5760" w:hanging="360"/>
      </w:pPr>
      <w:rPr>
        <w:rFonts w:ascii="Arial" w:hAnsi="Arial" w:hint="default"/>
      </w:rPr>
    </w:lvl>
    <w:lvl w:ilvl="8" w:tplc="7A684F1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63D73A2"/>
    <w:multiLevelType w:val="hybridMultilevel"/>
    <w:tmpl w:val="B37AD41A"/>
    <w:lvl w:ilvl="0" w:tplc="985EEF58">
      <w:start w:val="1"/>
      <w:numFmt w:val="bullet"/>
      <w:lvlText w:val="•"/>
      <w:lvlJc w:val="left"/>
      <w:pPr>
        <w:tabs>
          <w:tab w:val="num" w:pos="720"/>
        </w:tabs>
        <w:ind w:left="720" w:hanging="360"/>
      </w:pPr>
      <w:rPr>
        <w:rFonts w:ascii="Arial" w:hAnsi="Arial" w:hint="default"/>
      </w:rPr>
    </w:lvl>
    <w:lvl w:ilvl="1" w:tplc="9DA67820" w:tentative="1">
      <w:start w:val="1"/>
      <w:numFmt w:val="bullet"/>
      <w:lvlText w:val="•"/>
      <w:lvlJc w:val="left"/>
      <w:pPr>
        <w:tabs>
          <w:tab w:val="num" w:pos="1440"/>
        </w:tabs>
        <w:ind w:left="1440" w:hanging="360"/>
      </w:pPr>
      <w:rPr>
        <w:rFonts w:ascii="Arial" w:hAnsi="Arial" w:hint="default"/>
      </w:rPr>
    </w:lvl>
    <w:lvl w:ilvl="2" w:tplc="C242D150" w:tentative="1">
      <w:start w:val="1"/>
      <w:numFmt w:val="bullet"/>
      <w:lvlText w:val="•"/>
      <w:lvlJc w:val="left"/>
      <w:pPr>
        <w:tabs>
          <w:tab w:val="num" w:pos="2160"/>
        </w:tabs>
        <w:ind w:left="2160" w:hanging="360"/>
      </w:pPr>
      <w:rPr>
        <w:rFonts w:ascii="Arial" w:hAnsi="Arial" w:hint="default"/>
      </w:rPr>
    </w:lvl>
    <w:lvl w:ilvl="3" w:tplc="64F217FE" w:tentative="1">
      <w:start w:val="1"/>
      <w:numFmt w:val="bullet"/>
      <w:lvlText w:val="•"/>
      <w:lvlJc w:val="left"/>
      <w:pPr>
        <w:tabs>
          <w:tab w:val="num" w:pos="2880"/>
        </w:tabs>
        <w:ind w:left="2880" w:hanging="360"/>
      </w:pPr>
      <w:rPr>
        <w:rFonts w:ascii="Arial" w:hAnsi="Arial" w:hint="default"/>
      </w:rPr>
    </w:lvl>
    <w:lvl w:ilvl="4" w:tplc="ADB8E5DE" w:tentative="1">
      <w:start w:val="1"/>
      <w:numFmt w:val="bullet"/>
      <w:lvlText w:val="•"/>
      <w:lvlJc w:val="left"/>
      <w:pPr>
        <w:tabs>
          <w:tab w:val="num" w:pos="3600"/>
        </w:tabs>
        <w:ind w:left="3600" w:hanging="360"/>
      </w:pPr>
      <w:rPr>
        <w:rFonts w:ascii="Arial" w:hAnsi="Arial" w:hint="default"/>
      </w:rPr>
    </w:lvl>
    <w:lvl w:ilvl="5" w:tplc="295AD01C" w:tentative="1">
      <w:start w:val="1"/>
      <w:numFmt w:val="bullet"/>
      <w:lvlText w:val="•"/>
      <w:lvlJc w:val="left"/>
      <w:pPr>
        <w:tabs>
          <w:tab w:val="num" w:pos="4320"/>
        </w:tabs>
        <w:ind w:left="4320" w:hanging="360"/>
      </w:pPr>
      <w:rPr>
        <w:rFonts w:ascii="Arial" w:hAnsi="Arial" w:hint="default"/>
      </w:rPr>
    </w:lvl>
    <w:lvl w:ilvl="6" w:tplc="3CE20DDC" w:tentative="1">
      <w:start w:val="1"/>
      <w:numFmt w:val="bullet"/>
      <w:lvlText w:val="•"/>
      <w:lvlJc w:val="left"/>
      <w:pPr>
        <w:tabs>
          <w:tab w:val="num" w:pos="5040"/>
        </w:tabs>
        <w:ind w:left="5040" w:hanging="360"/>
      </w:pPr>
      <w:rPr>
        <w:rFonts w:ascii="Arial" w:hAnsi="Arial" w:hint="default"/>
      </w:rPr>
    </w:lvl>
    <w:lvl w:ilvl="7" w:tplc="3544C56C" w:tentative="1">
      <w:start w:val="1"/>
      <w:numFmt w:val="bullet"/>
      <w:lvlText w:val="•"/>
      <w:lvlJc w:val="left"/>
      <w:pPr>
        <w:tabs>
          <w:tab w:val="num" w:pos="5760"/>
        </w:tabs>
        <w:ind w:left="5760" w:hanging="360"/>
      </w:pPr>
      <w:rPr>
        <w:rFonts w:ascii="Arial" w:hAnsi="Arial" w:hint="default"/>
      </w:rPr>
    </w:lvl>
    <w:lvl w:ilvl="8" w:tplc="4166500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A3E20E1"/>
    <w:multiLevelType w:val="hybridMultilevel"/>
    <w:tmpl w:val="1286FB2A"/>
    <w:lvl w:ilvl="0" w:tplc="47BE983A">
      <w:start w:val="1"/>
      <w:numFmt w:val="bullet"/>
      <w:lvlText w:val="•"/>
      <w:lvlJc w:val="left"/>
      <w:pPr>
        <w:tabs>
          <w:tab w:val="num" w:pos="720"/>
        </w:tabs>
        <w:ind w:left="720" w:hanging="360"/>
      </w:pPr>
      <w:rPr>
        <w:rFonts w:ascii="Arial" w:hAnsi="Arial" w:hint="default"/>
      </w:rPr>
    </w:lvl>
    <w:lvl w:ilvl="1" w:tplc="680C278E" w:tentative="1">
      <w:start w:val="1"/>
      <w:numFmt w:val="bullet"/>
      <w:lvlText w:val="•"/>
      <w:lvlJc w:val="left"/>
      <w:pPr>
        <w:tabs>
          <w:tab w:val="num" w:pos="1440"/>
        </w:tabs>
        <w:ind w:left="1440" w:hanging="360"/>
      </w:pPr>
      <w:rPr>
        <w:rFonts w:ascii="Arial" w:hAnsi="Arial" w:hint="default"/>
      </w:rPr>
    </w:lvl>
    <w:lvl w:ilvl="2" w:tplc="D398EC3A" w:tentative="1">
      <w:start w:val="1"/>
      <w:numFmt w:val="bullet"/>
      <w:lvlText w:val="•"/>
      <w:lvlJc w:val="left"/>
      <w:pPr>
        <w:tabs>
          <w:tab w:val="num" w:pos="2160"/>
        </w:tabs>
        <w:ind w:left="2160" w:hanging="360"/>
      </w:pPr>
      <w:rPr>
        <w:rFonts w:ascii="Arial" w:hAnsi="Arial" w:hint="default"/>
      </w:rPr>
    </w:lvl>
    <w:lvl w:ilvl="3" w:tplc="25E400D4" w:tentative="1">
      <w:start w:val="1"/>
      <w:numFmt w:val="bullet"/>
      <w:lvlText w:val="•"/>
      <w:lvlJc w:val="left"/>
      <w:pPr>
        <w:tabs>
          <w:tab w:val="num" w:pos="2880"/>
        </w:tabs>
        <w:ind w:left="2880" w:hanging="360"/>
      </w:pPr>
      <w:rPr>
        <w:rFonts w:ascii="Arial" w:hAnsi="Arial" w:hint="default"/>
      </w:rPr>
    </w:lvl>
    <w:lvl w:ilvl="4" w:tplc="3AC61CC4" w:tentative="1">
      <w:start w:val="1"/>
      <w:numFmt w:val="bullet"/>
      <w:lvlText w:val="•"/>
      <w:lvlJc w:val="left"/>
      <w:pPr>
        <w:tabs>
          <w:tab w:val="num" w:pos="3600"/>
        </w:tabs>
        <w:ind w:left="3600" w:hanging="360"/>
      </w:pPr>
      <w:rPr>
        <w:rFonts w:ascii="Arial" w:hAnsi="Arial" w:hint="default"/>
      </w:rPr>
    </w:lvl>
    <w:lvl w:ilvl="5" w:tplc="E0E0B602" w:tentative="1">
      <w:start w:val="1"/>
      <w:numFmt w:val="bullet"/>
      <w:lvlText w:val="•"/>
      <w:lvlJc w:val="left"/>
      <w:pPr>
        <w:tabs>
          <w:tab w:val="num" w:pos="4320"/>
        </w:tabs>
        <w:ind w:left="4320" w:hanging="360"/>
      </w:pPr>
      <w:rPr>
        <w:rFonts w:ascii="Arial" w:hAnsi="Arial" w:hint="default"/>
      </w:rPr>
    </w:lvl>
    <w:lvl w:ilvl="6" w:tplc="E1CCDDDE" w:tentative="1">
      <w:start w:val="1"/>
      <w:numFmt w:val="bullet"/>
      <w:lvlText w:val="•"/>
      <w:lvlJc w:val="left"/>
      <w:pPr>
        <w:tabs>
          <w:tab w:val="num" w:pos="5040"/>
        </w:tabs>
        <w:ind w:left="5040" w:hanging="360"/>
      </w:pPr>
      <w:rPr>
        <w:rFonts w:ascii="Arial" w:hAnsi="Arial" w:hint="default"/>
      </w:rPr>
    </w:lvl>
    <w:lvl w:ilvl="7" w:tplc="0FCEBC42" w:tentative="1">
      <w:start w:val="1"/>
      <w:numFmt w:val="bullet"/>
      <w:lvlText w:val="•"/>
      <w:lvlJc w:val="left"/>
      <w:pPr>
        <w:tabs>
          <w:tab w:val="num" w:pos="5760"/>
        </w:tabs>
        <w:ind w:left="5760" w:hanging="360"/>
      </w:pPr>
      <w:rPr>
        <w:rFonts w:ascii="Arial" w:hAnsi="Arial" w:hint="default"/>
      </w:rPr>
    </w:lvl>
    <w:lvl w:ilvl="8" w:tplc="CF4E79B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DD12CBF"/>
    <w:multiLevelType w:val="hybridMultilevel"/>
    <w:tmpl w:val="CC009C7E"/>
    <w:lvl w:ilvl="0" w:tplc="FB22F5B0">
      <w:start w:val="1"/>
      <w:numFmt w:val="bullet"/>
      <w:lvlText w:val="•"/>
      <w:lvlJc w:val="left"/>
      <w:pPr>
        <w:tabs>
          <w:tab w:val="num" w:pos="720"/>
        </w:tabs>
        <w:ind w:left="720" w:hanging="360"/>
      </w:pPr>
      <w:rPr>
        <w:rFonts w:ascii="Arial" w:hAnsi="Arial" w:hint="default"/>
      </w:rPr>
    </w:lvl>
    <w:lvl w:ilvl="1" w:tplc="F292698A" w:tentative="1">
      <w:start w:val="1"/>
      <w:numFmt w:val="bullet"/>
      <w:lvlText w:val="•"/>
      <w:lvlJc w:val="left"/>
      <w:pPr>
        <w:tabs>
          <w:tab w:val="num" w:pos="1440"/>
        </w:tabs>
        <w:ind w:left="1440" w:hanging="360"/>
      </w:pPr>
      <w:rPr>
        <w:rFonts w:ascii="Arial" w:hAnsi="Arial" w:hint="default"/>
      </w:rPr>
    </w:lvl>
    <w:lvl w:ilvl="2" w:tplc="2FDC7C00" w:tentative="1">
      <w:start w:val="1"/>
      <w:numFmt w:val="bullet"/>
      <w:lvlText w:val="•"/>
      <w:lvlJc w:val="left"/>
      <w:pPr>
        <w:tabs>
          <w:tab w:val="num" w:pos="2160"/>
        </w:tabs>
        <w:ind w:left="2160" w:hanging="360"/>
      </w:pPr>
      <w:rPr>
        <w:rFonts w:ascii="Arial" w:hAnsi="Arial" w:hint="default"/>
      </w:rPr>
    </w:lvl>
    <w:lvl w:ilvl="3" w:tplc="8C261330" w:tentative="1">
      <w:start w:val="1"/>
      <w:numFmt w:val="bullet"/>
      <w:lvlText w:val="•"/>
      <w:lvlJc w:val="left"/>
      <w:pPr>
        <w:tabs>
          <w:tab w:val="num" w:pos="2880"/>
        </w:tabs>
        <w:ind w:left="2880" w:hanging="360"/>
      </w:pPr>
      <w:rPr>
        <w:rFonts w:ascii="Arial" w:hAnsi="Arial" w:hint="default"/>
      </w:rPr>
    </w:lvl>
    <w:lvl w:ilvl="4" w:tplc="7C3EB786" w:tentative="1">
      <w:start w:val="1"/>
      <w:numFmt w:val="bullet"/>
      <w:lvlText w:val="•"/>
      <w:lvlJc w:val="left"/>
      <w:pPr>
        <w:tabs>
          <w:tab w:val="num" w:pos="3600"/>
        </w:tabs>
        <w:ind w:left="3600" w:hanging="360"/>
      </w:pPr>
      <w:rPr>
        <w:rFonts w:ascii="Arial" w:hAnsi="Arial" w:hint="default"/>
      </w:rPr>
    </w:lvl>
    <w:lvl w:ilvl="5" w:tplc="184440B6" w:tentative="1">
      <w:start w:val="1"/>
      <w:numFmt w:val="bullet"/>
      <w:lvlText w:val="•"/>
      <w:lvlJc w:val="left"/>
      <w:pPr>
        <w:tabs>
          <w:tab w:val="num" w:pos="4320"/>
        </w:tabs>
        <w:ind w:left="4320" w:hanging="360"/>
      </w:pPr>
      <w:rPr>
        <w:rFonts w:ascii="Arial" w:hAnsi="Arial" w:hint="default"/>
      </w:rPr>
    </w:lvl>
    <w:lvl w:ilvl="6" w:tplc="0C1E53CE" w:tentative="1">
      <w:start w:val="1"/>
      <w:numFmt w:val="bullet"/>
      <w:lvlText w:val="•"/>
      <w:lvlJc w:val="left"/>
      <w:pPr>
        <w:tabs>
          <w:tab w:val="num" w:pos="5040"/>
        </w:tabs>
        <w:ind w:left="5040" w:hanging="360"/>
      </w:pPr>
      <w:rPr>
        <w:rFonts w:ascii="Arial" w:hAnsi="Arial" w:hint="default"/>
      </w:rPr>
    </w:lvl>
    <w:lvl w:ilvl="7" w:tplc="573E4C8A" w:tentative="1">
      <w:start w:val="1"/>
      <w:numFmt w:val="bullet"/>
      <w:lvlText w:val="•"/>
      <w:lvlJc w:val="left"/>
      <w:pPr>
        <w:tabs>
          <w:tab w:val="num" w:pos="5760"/>
        </w:tabs>
        <w:ind w:left="5760" w:hanging="360"/>
      </w:pPr>
      <w:rPr>
        <w:rFonts w:ascii="Arial" w:hAnsi="Arial" w:hint="default"/>
      </w:rPr>
    </w:lvl>
    <w:lvl w:ilvl="8" w:tplc="C5F4A19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E7A1AB0"/>
    <w:multiLevelType w:val="hybridMultilevel"/>
    <w:tmpl w:val="1A687156"/>
    <w:lvl w:ilvl="0" w:tplc="80408B80">
      <w:start w:val="1"/>
      <w:numFmt w:val="bullet"/>
      <w:lvlText w:val="•"/>
      <w:lvlJc w:val="left"/>
      <w:pPr>
        <w:tabs>
          <w:tab w:val="num" w:pos="720"/>
        </w:tabs>
        <w:ind w:left="720" w:hanging="360"/>
      </w:pPr>
      <w:rPr>
        <w:rFonts w:ascii="Arial" w:hAnsi="Arial" w:hint="default"/>
      </w:rPr>
    </w:lvl>
    <w:lvl w:ilvl="1" w:tplc="407AECE4">
      <w:start w:val="270"/>
      <w:numFmt w:val="bullet"/>
      <w:lvlText w:val="•"/>
      <w:lvlJc w:val="left"/>
      <w:pPr>
        <w:tabs>
          <w:tab w:val="num" w:pos="1440"/>
        </w:tabs>
        <w:ind w:left="1440" w:hanging="360"/>
      </w:pPr>
      <w:rPr>
        <w:rFonts w:ascii="Arial" w:hAnsi="Arial" w:hint="default"/>
      </w:rPr>
    </w:lvl>
    <w:lvl w:ilvl="2" w:tplc="8B06EB24" w:tentative="1">
      <w:start w:val="1"/>
      <w:numFmt w:val="bullet"/>
      <w:lvlText w:val="•"/>
      <w:lvlJc w:val="left"/>
      <w:pPr>
        <w:tabs>
          <w:tab w:val="num" w:pos="2160"/>
        </w:tabs>
        <w:ind w:left="2160" w:hanging="360"/>
      </w:pPr>
      <w:rPr>
        <w:rFonts w:ascii="Arial" w:hAnsi="Arial" w:hint="default"/>
      </w:rPr>
    </w:lvl>
    <w:lvl w:ilvl="3" w:tplc="6106A040" w:tentative="1">
      <w:start w:val="1"/>
      <w:numFmt w:val="bullet"/>
      <w:lvlText w:val="•"/>
      <w:lvlJc w:val="left"/>
      <w:pPr>
        <w:tabs>
          <w:tab w:val="num" w:pos="2880"/>
        </w:tabs>
        <w:ind w:left="2880" w:hanging="360"/>
      </w:pPr>
      <w:rPr>
        <w:rFonts w:ascii="Arial" w:hAnsi="Arial" w:hint="default"/>
      </w:rPr>
    </w:lvl>
    <w:lvl w:ilvl="4" w:tplc="57E8D0C8" w:tentative="1">
      <w:start w:val="1"/>
      <w:numFmt w:val="bullet"/>
      <w:lvlText w:val="•"/>
      <w:lvlJc w:val="left"/>
      <w:pPr>
        <w:tabs>
          <w:tab w:val="num" w:pos="3600"/>
        </w:tabs>
        <w:ind w:left="3600" w:hanging="360"/>
      </w:pPr>
      <w:rPr>
        <w:rFonts w:ascii="Arial" w:hAnsi="Arial" w:hint="default"/>
      </w:rPr>
    </w:lvl>
    <w:lvl w:ilvl="5" w:tplc="35C891BC" w:tentative="1">
      <w:start w:val="1"/>
      <w:numFmt w:val="bullet"/>
      <w:lvlText w:val="•"/>
      <w:lvlJc w:val="left"/>
      <w:pPr>
        <w:tabs>
          <w:tab w:val="num" w:pos="4320"/>
        </w:tabs>
        <w:ind w:left="4320" w:hanging="360"/>
      </w:pPr>
      <w:rPr>
        <w:rFonts w:ascii="Arial" w:hAnsi="Arial" w:hint="default"/>
      </w:rPr>
    </w:lvl>
    <w:lvl w:ilvl="6" w:tplc="6A4A2C28" w:tentative="1">
      <w:start w:val="1"/>
      <w:numFmt w:val="bullet"/>
      <w:lvlText w:val="•"/>
      <w:lvlJc w:val="left"/>
      <w:pPr>
        <w:tabs>
          <w:tab w:val="num" w:pos="5040"/>
        </w:tabs>
        <w:ind w:left="5040" w:hanging="360"/>
      </w:pPr>
      <w:rPr>
        <w:rFonts w:ascii="Arial" w:hAnsi="Arial" w:hint="default"/>
      </w:rPr>
    </w:lvl>
    <w:lvl w:ilvl="7" w:tplc="76A039D0" w:tentative="1">
      <w:start w:val="1"/>
      <w:numFmt w:val="bullet"/>
      <w:lvlText w:val="•"/>
      <w:lvlJc w:val="left"/>
      <w:pPr>
        <w:tabs>
          <w:tab w:val="num" w:pos="5760"/>
        </w:tabs>
        <w:ind w:left="5760" w:hanging="360"/>
      </w:pPr>
      <w:rPr>
        <w:rFonts w:ascii="Arial" w:hAnsi="Arial" w:hint="default"/>
      </w:rPr>
    </w:lvl>
    <w:lvl w:ilvl="8" w:tplc="55364BB6"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F5E2D32"/>
    <w:multiLevelType w:val="hybridMultilevel"/>
    <w:tmpl w:val="2AB23E9C"/>
    <w:lvl w:ilvl="0" w:tplc="6416FF9A">
      <w:start w:val="1"/>
      <w:numFmt w:val="decimal"/>
      <w:lvlText w:val="%1."/>
      <w:lvlJc w:val="left"/>
      <w:pPr>
        <w:tabs>
          <w:tab w:val="num" w:pos="720"/>
        </w:tabs>
        <w:ind w:left="720" w:hanging="360"/>
      </w:pPr>
    </w:lvl>
    <w:lvl w:ilvl="1" w:tplc="3D204F0A">
      <w:start w:val="270"/>
      <w:numFmt w:val="bullet"/>
      <w:lvlText w:val="•"/>
      <w:lvlJc w:val="left"/>
      <w:pPr>
        <w:tabs>
          <w:tab w:val="num" w:pos="1440"/>
        </w:tabs>
        <w:ind w:left="1440" w:hanging="360"/>
      </w:pPr>
      <w:rPr>
        <w:rFonts w:ascii="Arial" w:hAnsi="Arial" w:hint="default"/>
      </w:rPr>
    </w:lvl>
    <w:lvl w:ilvl="2" w:tplc="832485FE" w:tentative="1">
      <w:start w:val="1"/>
      <w:numFmt w:val="decimal"/>
      <w:lvlText w:val="%3."/>
      <w:lvlJc w:val="left"/>
      <w:pPr>
        <w:tabs>
          <w:tab w:val="num" w:pos="2160"/>
        </w:tabs>
        <w:ind w:left="2160" w:hanging="360"/>
      </w:pPr>
    </w:lvl>
    <w:lvl w:ilvl="3" w:tplc="E32E12AE" w:tentative="1">
      <w:start w:val="1"/>
      <w:numFmt w:val="decimal"/>
      <w:lvlText w:val="%4."/>
      <w:lvlJc w:val="left"/>
      <w:pPr>
        <w:tabs>
          <w:tab w:val="num" w:pos="2880"/>
        </w:tabs>
        <w:ind w:left="2880" w:hanging="360"/>
      </w:pPr>
    </w:lvl>
    <w:lvl w:ilvl="4" w:tplc="E6F87E46" w:tentative="1">
      <w:start w:val="1"/>
      <w:numFmt w:val="decimal"/>
      <w:lvlText w:val="%5."/>
      <w:lvlJc w:val="left"/>
      <w:pPr>
        <w:tabs>
          <w:tab w:val="num" w:pos="3600"/>
        </w:tabs>
        <w:ind w:left="3600" w:hanging="360"/>
      </w:pPr>
    </w:lvl>
    <w:lvl w:ilvl="5" w:tplc="DAC2007E" w:tentative="1">
      <w:start w:val="1"/>
      <w:numFmt w:val="decimal"/>
      <w:lvlText w:val="%6."/>
      <w:lvlJc w:val="left"/>
      <w:pPr>
        <w:tabs>
          <w:tab w:val="num" w:pos="4320"/>
        </w:tabs>
        <w:ind w:left="4320" w:hanging="360"/>
      </w:pPr>
    </w:lvl>
    <w:lvl w:ilvl="6" w:tplc="4508C1E0" w:tentative="1">
      <w:start w:val="1"/>
      <w:numFmt w:val="decimal"/>
      <w:lvlText w:val="%7."/>
      <w:lvlJc w:val="left"/>
      <w:pPr>
        <w:tabs>
          <w:tab w:val="num" w:pos="5040"/>
        </w:tabs>
        <w:ind w:left="5040" w:hanging="360"/>
      </w:pPr>
    </w:lvl>
    <w:lvl w:ilvl="7" w:tplc="43D848FE" w:tentative="1">
      <w:start w:val="1"/>
      <w:numFmt w:val="decimal"/>
      <w:lvlText w:val="%8."/>
      <w:lvlJc w:val="left"/>
      <w:pPr>
        <w:tabs>
          <w:tab w:val="num" w:pos="5760"/>
        </w:tabs>
        <w:ind w:left="5760" w:hanging="360"/>
      </w:pPr>
    </w:lvl>
    <w:lvl w:ilvl="8" w:tplc="97867AF2" w:tentative="1">
      <w:start w:val="1"/>
      <w:numFmt w:val="decimal"/>
      <w:lvlText w:val="%9."/>
      <w:lvlJc w:val="left"/>
      <w:pPr>
        <w:tabs>
          <w:tab w:val="num" w:pos="6480"/>
        </w:tabs>
        <w:ind w:left="6480" w:hanging="360"/>
      </w:pPr>
    </w:lvl>
  </w:abstractNum>
  <w:abstractNum w:abstractNumId="30" w15:restartNumberingAfterBreak="0">
    <w:nsid w:val="76E21812"/>
    <w:multiLevelType w:val="hybridMultilevel"/>
    <w:tmpl w:val="1EFE6410"/>
    <w:lvl w:ilvl="0" w:tplc="4EBAC884">
      <w:start w:val="1"/>
      <w:numFmt w:val="bullet"/>
      <w:lvlText w:val="•"/>
      <w:lvlJc w:val="left"/>
      <w:pPr>
        <w:tabs>
          <w:tab w:val="num" w:pos="720"/>
        </w:tabs>
        <w:ind w:left="720" w:hanging="360"/>
      </w:pPr>
      <w:rPr>
        <w:rFonts w:ascii="Arial" w:hAnsi="Arial" w:hint="default"/>
      </w:rPr>
    </w:lvl>
    <w:lvl w:ilvl="1" w:tplc="206C2C36" w:tentative="1">
      <w:start w:val="1"/>
      <w:numFmt w:val="bullet"/>
      <w:lvlText w:val="•"/>
      <w:lvlJc w:val="left"/>
      <w:pPr>
        <w:tabs>
          <w:tab w:val="num" w:pos="1440"/>
        </w:tabs>
        <w:ind w:left="1440" w:hanging="360"/>
      </w:pPr>
      <w:rPr>
        <w:rFonts w:ascii="Arial" w:hAnsi="Arial" w:hint="default"/>
      </w:rPr>
    </w:lvl>
    <w:lvl w:ilvl="2" w:tplc="94680356" w:tentative="1">
      <w:start w:val="1"/>
      <w:numFmt w:val="bullet"/>
      <w:lvlText w:val="•"/>
      <w:lvlJc w:val="left"/>
      <w:pPr>
        <w:tabs>
          <w:tab w:val="num" w:pos="2160"/>
        </w:tabs>
        <w:ind w:left="2160" w:hanging="360"/>
      </w:pPr>
      <w:rPr>
        <w:rFonts w:ascii="Arial" w:hAnsi="Arial" w:hint="default"/>
      </w:rPr>
    </w:lvl>
    <w:lvl w:ilvl="3" w:tplc="69EA8D66" w:tentative="1">
      <w:start w:val="1"/>
      <w:numFmt w:val="bullet"/>
      <w:lvlText w:val="•"/>
      <w:lvlJc w:val="left"/>
      <w:pPr>
        <w:tabs>
          <w:tab w:val="num" w:pos="2880"/>
        </w:tabs>
        <w:ind w:left="2880" w:hanging="360"/>
      </w:pPr>
      <w:rPr>
        <w:rFonts w:ascii="Arial" w:hAnsi="Arial" w:hint="default"/>
      </w:rPr>
    </w:lvl>
    <w:lvl w:ilvl="4" w:tplc="05387546" w:tentative="1">
      <w:start w:val="1"/>
      <w:numFmt w:val="bullet"/>
      <w:lvlText w:val="•"/>
      <w:lvlJc w:val="left"/>
      <w:pPr>
        <w:tabs>
          <w:tab w:val="num" w:pos="3600"/>
        </w:tabs>
        <w:ind w:left="3600" w:hanging="360"/>
      </w:pPr>
      <w:rPr>
        <w:rFonts w:ascii="Arial" w:hAnsi="Arial" w:hint="default"/>
      </w:rPr>
    </w:lvl>
    <w:lvl w:ilvl="5" w:tplc="5EA431EC" w:tentative="1">
      <w:start w:val="1"/>
      <w:numFmt w:val="bullet"/>
      <w:lvlText w:val="•"/>
      <w:lvlJc w:val="left"/>
      <w:pPr>
        <w:tabs>
          <w:tab w:val="num" w:pos="4320"/>
        </w:tabs>
        <w:ind w:left="4320" w:hanging="360"/>
      </w:pPr>
      <w:rPr>
        <w:rFonts w:ascii="Arial" w:hAnsi="Arial" w:hint="default"/>
      </w:rPr>
    </w:lvl>
    <w:lvl w:ilvl="6" w:tplc="71EC0B68" w:tentative="1">
      <w:start w:val="1"/>
      <w:numFmt w:val="bullet"/>
      <w:lvlText w:val="•"/>
      <w:lvlJc w:val="left"/>
      <w:pPr>
        <w:tabs>
          <w:tab w:val="num" w:pos="5040"/>
        </w:tabs>
        <w:ind w:left="5040" w:hanging="360"/>
      </w:pPr>
      <w:rPr>
        <w:rFonts w:ascii="Arial" w:hAnsi="Arial" w:hint="default"/>
      </w:rPr>
    </w:lvl>
    <w:lvl w:ilvl="7" w:tplc="EE74655A" w:tentative="1">
      <w:start w:val="1"/>
      <w:numFmt w:val="bullet"/>
      <w:lvlText w:val="•"/>
      <w:lvlJc w:val="left"/>
      <w:pPr>
        <w:tabs>
          <w:tab w:val="num" w:pos="5760"/>
        </w:tabs>
        <w:ind w:left="5760" w:hanging="360"/>
      </w:pPr>
      <w:rPr>
        <w:rFonts w:ascii="Arial" w:hAnsi="Arial" w:hint="default"/>
      </w:rPr>
    </w:lvl>
    <w:lvl w:ilvl="8" w:tplc="AC68BB76"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EF00C53"/>
    <w:multiLevelType w:val="hybridMultilevel"/>
    <w:tmpl w:val="10DE6D00"/>
    <w:lvl w:ilvl="0" w:tplc="1FAA38D4">
      <w:start w:val="1"/>
      <w:numFmt w:val="bullet"/>
      <w:lvlText w:val="•"/>
      <w:lvlJc w:val="left"/>
      <w:pPr>
        <w:tabs>
          <w:tab w:val="num" w:pos="720"/>
        </w:tabs>
        <w:ind w:left="720" w:hanging="360"/>
      </w:pPr>
      <w:rPr>
        <w:rFonts w:ascii="Arial" w:hAnsi="Arial" w:hint="default"/>
      </w:rPr>
    </w:lvl>
    <w:lvl w:ilvl="1" w:tplc="7F3CB55A" w:tentative="1">
      <w:start w:val="1"/>
      <w:numFmt w:val="bullet"/>
      <w:lvlText w:val="•"/>
      <w:lvlJc w:val="left"/>
      <w:pPr>
        <w:tabs>
          <w:tab w:val="num" w:pos="1440"/>
        </w:tabs>
        <w:ind w:left="1440" w:hanging="360"/>
      </w:pPr>
      <w:rPr>
        <w:rFonts w:ascii="Arial" w:hAnsi="Arial" w:hint="default"/>
      </w:rPr>
    </w:lvl>
    <w:lvl w:ilvl="2" w:tplc="EA2053B6" w:tentative="1">
      <w:start w:val="1"/>
      <w:numFmt w:val="bullet"/>
      <w:lvlText w:val="•"/>
      <w:lvlJc w:val="left"/>
      <w:pPr>
        <w:tabs>
          <w:tab w:val="num" w:pos="2160"/>
        </w:tabs>
        <w:ind w:left="2160" w:hanging="360"/>
      </w:pPr>
      <w:rPr>
        <w:rFonts w:ascii="Arial" w:hAnsi="Arial" w:hint="default"/>
      </w:rPr>
    </w:lvl>
    <w:lvl w:ilvl="3" w:tplc="C1045270" w:tentative="1">
      <w:start w:val="1"/>
      <w:numFmt w:val="bullet"/>
      <w:lvlText w:val="•"/>
      <w:lvlJc w:val="left"/>
      <w:pPr>
        <w:tabs>
          <w:tab w:val="num" w:pos="2880"/>
        </w:tabs>
        <w:ind w:left="2880" w:hanging="360"/>
      </w:pPr>
      <w:rPr>
        <w:rFonts w:ascii="Arial" w:hAnsi="Arial" w:hint="default"/>
      </w:rPr>
    </w:lvl>
    <w:lvl w:ilvl="4" w:tplc="E5885936" w:tentative="1">
      <w:start w:val="1"/>
      <w:numFmt w:val="bullet"/>
      <w:lvlText w:val="•"/>
      <w:lvlJc w:val="left"/>
      <w:pPr>
        <w:tabs>
          <w:tab w:val="num" w:pos="3600"/>
        </w:tabs>
        <w:ind w:left="3600" w:hanging="360"/>
      </w:pPr>
      <w:rPr>
        <w:rFonts w:ascii="Arial" w:hAnsi="Arial" w:hint="default"/>
      </w:rPr>
    </w:lvl>
    <w:lvl w:ilvl="5" w:tplc="FC8AC33C" w:tentative="1">
      <w:start w:val="1"/>
      <w:numFmt w:val="bullet"/>
      <w:lvlText w:val="•"/>
      <w:lvlJc w:val="left"/>
      <w:pPr>
        <w:tabs>
          <w:tab w:val="num" w:pos="4320"/>
        </w:tabs>
        <w:ind w:left="4320" w:hanging="360"/>
      </w:pPr>
      <w:rPr>
        <w:rFonts w:ascii="Arial" w:hAnsi="Arial" w:hint="default"/>
      </w:rPr>
    </w:lvl>
    <w:lvl w:ilvl="6" w:tplc="7C3EE9C8" w:tentative="1">
      <w:start w:val="1"/>
      <w:numFmt w:val="bullet"/>
      <w:lvlText w:val="•"/>
      <w:lvlJc w:val="left"/>
      <w:pPr>
        <w:tabs>
          <w:tab w:val="num" w:pos="5040"/>
        </w:tabs>
        <w:ind w:left="5040" w:hanging="360"/>
      </w:pPr>
      <w:rPr>
        <w:rFonts w:ascii="Arial" w:hAnsi="Arial" w:hint="default"/>
      </w:rPr>
    </w:lvl>
    <w:lvl w:ilvl="7" w:tplc="5C1859B6" w:tentative="1">
      <w:start w:val="1"/>
      <w:numFmt w:val="bullet"/>
      <w:lvlText w:val="•"/>
      <w:lvlJc w:val="left"/>
      <w:pPr>
        <w:tabs>
          <w:tab w:val="num" w:pos="5760"/>
        </w:tabs>
        <w:ind w:left="5760" w:hanging="360"/>
      </w:pPr>
      <w:rPr>
        <w:rFonts w:ascii="Arial" w:hAnsi="Arial" w:hint="default"/>
      </w:rPr>
    </w:lvl>
    <w:lvl w:ilvl="8" w:tplc="36C818E8" w:tentative="1">
      <w:start w:val="1"/>
      <w:numFmt w:val="bullet"/>
      <w:lvlText w:val="•"/>
      <w:lvlJc w:val="left"/>
      <w:pPr>
        <w:tabs>
          <w:tab w:val="num" w:pos="6480"/>
        </w:tabs>
        <w:ind w:left="6480" w:hanging="360"/>
      </w:pPr>
      <w:rPr>
        <w:rFonts w:ascii="Arial" w:hAnsi="Arial" w:hint="default"/>
      </w:rPr>
    </w:lvl>
  </w:abstractNum>
  <w:num w:numId="1" w16cid:durableId="118769599">
    <w:abstractNumId w:val="19"/>
  </w:num>
  <w:num w:numId="2" w16cid:durableId="925381047">
    <w:abstractNumId w:val="12"/>
  </w:num>
  <w:num w:numId="3" w16cid:durableId="427510923">
    <w:abstractNumId w:val="21"/>
  </w:num>
  <w:num w:numId="4" w16cid:durableId="1850875097">
    <w:abstractNumId w:val="3"/>
  </w:num>
  <w:num w:numId="5" w16cid:durableId="1417627728">
    <w:abstractNumId w:val="17"/>
  </w:num>
  <w:num w:numId="6" w16cid:durableId="1995717375">
    <w:abstractNumId w:val="28"/>
  </w:num>
  <w:num w:numId="7" w16cid:durableId="366150702">
    <w:abstractNumId w:val="29"/>
  </w:num>
  <w:num w:numId="8" w16cid:durableId="1522278232">
    <w:abstractNumId w:val="6"/>
  </w:num>
  <w:num w:numId="9" w16cid:durableId="2007517911">
    <w:abstractNumId w:val="11"/>
  </w:num>
  <w:num w:numId="10" w16cid:durableId="1562668820">
    <w:abstractNumId w:val="15"/>
  </w:num>
  <w:num w:numId="11" w16cid:durableId="1575776100">
    <w:abstractNumId w:val="27"/>
  </w:num>
  <w:num w:numId="12" w16cid:durableId="851458151">
    <w:abstractNumId w:val="1"/>
  </w:num>
  <w:num w:numId="13" w16cid:durableId="1832330816">
    <w:abstractNumId w:val="24"/>
  </w:num>
  <w:num w:numId="14" w16cid:durableId="741414453">
    <w:abstractNumId w:val="26"/>
  </w:num>
  <w:num w:numId="15" w16cid:durableId="1787037063">
    <w:abstractNumId w:val="23"/>
  </w:num>
  <w:num w:numId="16" w16cid:durableId="2015373520">
    <w:abstractNumId w:val="25"/>
  </w:num>
  <w:num w:numId="17" w16cid:durableId="555046954">
    <w:abstractNumId w:val="22"/>
  </w:num>
  <w:num w:numId="18" w16cid:durableId="233467939">
    <w:abstractNumId w:val="0"/>
  </w:num>
  <w:num w:numId="19" w16cid:durableId="871303833">
    <w:abstractNumId w:val="8"/>
  </w:num>
  <w:num w:numId="20" w16cid:durableId="934285169">
    <w:abstractNumId w:val="2"/>
  </w:num>
  <w:num w:numId="21" w16cid:durableId="1373455856">
    <w:abstractNumId w:val="14"/>
  </w:num>
  <w:num w:numId="22" w16cid:durableId="2142188850">
    <w:abstractNumId w:val="13"/>
  </w:num>
  <w:num w:numId="23" w16cid:durableId="632715088">
    <w:abstractNumId w:val="16"/>
  </w:num>
  <w:num w:numId="24" w16cid:durableId="377167313">
    <w:abstractNumId w:val="5"/>
  </w:num>
  <w:num w:numId="25" w16cid:durableId="177930542">
    <w:abstractNumId w:val="4"/>
  </w:num>
  <w:num w:numId="26" w16cid:durableId="2016690690">
    <w:abstractNumId w:val="31"/>
  </w:num>
  <w:num w:numId="27" w16cid:durableId="597715543">
    <w:abstractNumId w:val="30"/>
  </w:num>
  <w:num w:numId="28" w16cid:durableId="146215636">
    <w:abstractNumId w:val="20"/>
  </w:num>
  <w:num w:numId="29" w16cid:durableId="805900005">
    <w:abstractNumId w:val="18"/>
  </w:num>
  <w:num w:numId="30" w16cid:durableId="720399635">
    <w:abstractNumId w:val="10"/>
  </w:num>
  <w:num w:numId="31" w16cid:durableId="1479571877">
    <w:abstractNumId w:val="7"/>
  </w:num>
  <w:num w:numId="32" w16cid:durableId="506898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472"/>
    <w:rsid w:val="00003499"/>
    <w:rsid w:val="0000383B"/>
    <w:rsid w:val="00037650"/>
    <w:rsid w:val="00047B4C"/>
    <w:rsid w:val="00064CD8"/>
    <w:rsid w:val="00072950"/>
    <w:rsid w:val="0007322E"/>
    <w:rsid w:val="00075F6F"/>
    <w:rsid w:val="00083B45"/>
    <w:rsid w:val="00091754"/>
    <w:rsid w:val="000A5DA7"/>
    <w:rsid w:val="000C2533"/>
    <w:rsid w:val="000C2BCB"/>
    <w:rsid w:val="000C398E"/>
    <w:rsid w:val="000F5477"/>
    <w:rsid w:val="000F6FC8"/>
    <w:rsid w:val="00104C97"/>
    <w:rsid w:val="0012055F"/>
    <w:rsid w:val="00134DAD"/>
    <w:rsid w:val="00160055"/>
    <w:rsid w:val="0016157F"/>
    <w:rsid w:val="00164180"/>
    <w:rsid w:val="0017331D"/>
    <w:rsid w:val="00176456"/>
    <w:rsid w:val="00184444"/>
    <w:rsid w:val="001928EA"/>
    <w:rsid w:val="00197CB5"/>
    <w:rsid w:val="001C7AC2"/>
    <w:rsid w:val="001D1745"/>
    <w:rsid w:val="001E4F01"/>
    <w:rsid w:val="001E6776"/>
    <w:rsid w:val="001E697D"/>
    <w:rsid w:val="001F0274"/>
    <w:rsid w:val="002040F0"/>
    <w:rsid w:val="002113ED"/>
    <w:rsid w:val="00241B8C"/>
    <w:rsid w:val="0024695A"/>
    <w:rsid w:val="002513E9"/>
    <w:rsid w:val="00262FA3"/>
    <w:rsid w:val="00263060"/>
    <w:rsid w:val="00265E5B"/>
    <w:rsid w:val="00273EAA"/>
    <w:rsid w:val="002764D6"/>
    <w:rsid w:val="002A0260"/>
    <w:rsid w:val="002A1F68"/>
    <w:rsid w:val="002A2905"/>
    <w:rsid w:val="002C32EB"/>
    <w:rsid w:val="002D35D1"/>
    <w:rsid w:val="002D5032"/>
    <w:rsid w:val="002E4B2F"/>
    <w:rsid w:val="0031436B"/>
    <w:rsid w:val="00324E6A"/>
    <w:rsid w:val="003303EC"/>
    <w:rsid w:val="0033465E"/>
    <w:rsid w:val="00343A02"/>
    <w:rsid w:val="003565F1"/>
    <w:rsid w:val="00360E5F"/>
    <w:rsid w:val="00371FF3"/>
    <w:rsid w:val="00372A4E"/>
    <w:rsid w:val="003757B1"/>
    <w:rsid w:val="00382C69"/>
    <w:rsid w:val="00394FB8"/>
    <w:rsid w:val="003A771A"/>
    <w:rsid w:val="003B70AE"/>
    <w:rsid w:val="003D6ED2"/>
    <w:rsid w:val="003E0FB9"/>
    <w:rsid w:val="003E2760"/>
    <w:rsid w:val="003F2A33"/>
    <w:rsid w:val="00422F9A"/>
    <w:rsid w:val="00424187"/>
    <w:rsid w:val="004243F2"/>
    <w:rsid w:val="0043766D"/>
    <w:rsid w:val="0045300D"/>
    <w:rsid w:val="0046050C"/>
    <w:rsid w:val="00460659"/>
    <w:rsid w:val="004810D6"/>
    <w:rsid w:val="00494DE1"/>
    <w:rsid w:val="00497CDE"/>
    <w:rsid w:val="004A38B8"/>
    <w:rsid w:val="004B0030"/>
    <w:rsid w:val="004D4AFC"/>
    <w:rsid w:val="004E2B78"/>
    <w:rsid w:val="004F074F"/>
    <w:rsid w:val="004F2870"/>
    <w:rsid w:val="00506085"/>
    <w:rsid w:val="005074B3"/>
    <w:rsid w:val="00511080"/>
    <w:rsid w:val="00512636"/>
    <w:rsid w:val="005177B9"/>
    <w:rsid w:val="0052770E"/>
    <w:rsid w:val="00534A9B"/>
    <w:rsid w:val="005726F7"/>
    <w:rsid w:val="005861DC"/>
    <w:rsid w:val="00587382"/>
    <w:rsid w:val="005A4118"/>
    <w:rsid w:val="005D45F9"/>
    <w:rsid w:val="005E0053"/>
    <w:rsid w:val="0060395A"/>
    <w:rsid w:val="00606ADF"/>
    <w:rsid w:val="00615EE9"/>
    <w:rsid w:val="00630717"/>
    <w:rsid w:val="006378F2"/>
    <w:rsid w:val="00640458"/>
    <w:rsid w:val="00661147"/>
    <w:rsid w:val="00665C4D"/>
    <w:rsid w:val="00687944"/>
    <w:rsid w:val="00694B20"/>
    <w:rsid w:val="00695472"/>
    <w:rsid w:val="006A712E"/>
    <w:rsid w:val="006A7A67"/>
    <w:rsid w:val="006C03F4"/>
    <w:rsid w:val="006C3356"/>
    <w:rsid w:val="006C40DB"/>
    <w:rsid w:val="006D019B"/>
    <w:rsid w:val="006F0774"/>
    <w:rsid w:val="006F106C"/>
    <w:rsid w:val="00700F66"/>
    <w:rsid w:val="007034B0"/>
    <w:rsid w:val="00707665"/>
    <w:rsid w:val="00711AD0"/>
    <w:rsid w:val="00761588"/>
    <w:rsid w:val="00762109"/>
    <w:rsid w:val="007879AC"/>
    <w:rsid w:val="00793612"/>
    <w:rsid w:val="007941AE"/>
    <w:rsid w:val="007D0896"/>
    <w:rsid w:val="007D4193"/>
    <w:rsid w:val="00803ECB"/>
    <w:rsid w:val="00817D17"/>
    <w:rsid w:val="008277BC"/>
    <w:rsid w:val="0084598A"/>
    <w:rsid w:val="00866020"/>
    <w:rsid w:val="00877097"/>
    <w:rsid w:val="00886F2C"/>
    <w:rsid w:val="008874BD"/>
    <w:rsid w:val="008D29BB"/>
    <w:rsid w:val="00906241"/>
    <w:rsid w:val="00933FCB"/>
    <w:rsid w:val="00940CFB"/>
    <w:rsid w:val="009414F6"/>
    <w:rsid w:val="00951E69"/>
    <w:rsid w:val="0095671C"/>
    <w:rsid w:val="009678F8"/>
    <w:rsid w:val="00973971"/>
    <w:rsid w:val="00982F16"/>
    <w:rsid w:val="00983711"/>
    <w:rsid w:val="00985172"/>
    <w:rsid w:val="009B4A3E"/>
    <w:rsid w:val="009C4877"/>
    <w:rsid w:val="00A01342"/>
    <w:rsid w:val="00A120A0"/>
    <w:rsid w:val="00A13102"/>
    <w:rsid w:val="00A1605A"/>
    <w:rsid w:val="00A238D1"/>
    <w:rsid w:val="00A34FCF"/>
    <w:rsid w:val="00A54AD7"/>
    <w:rsid w:val="00A639B1"/>
    <w:rsid w:val="00A77772"/>
    <w:rsid w:val="00A972C7"/>
    <w:rsid w:val="00AA0D24"/>
    <w:rsid w:val="00AD2919"/>
    <w:rsid w:val="00AD2FB3"/>
    <w:rsid w:val="00AE237D"/>
    <w:rsid w:val="00AE2AAE"/>
    <w:rsid w:val="00AE6FC8"/>
    <w:rsid w:val="00AE7999"/>
    <w:rsid w:val="00B16123"/>
    <w:rsid w:val="00B354F1"/>
    <w:rsid w:val="00B3767D"/>
    <w:rsid w:val="00B4794E"/>
    <w:rsid w:val="00B517DC"/>
    <w:rsid w:val="00B71E7F"/>
    <w:rsid w:val="00B87A64"/>
    <w:rsid w:val="00B93402"/>
    <w:rsid w:val="00BA1E8F"/>
    <w:rsid w:val="00BA3DB7"/>
    <w:rsid w:val="00BB709B"/>
    <w:rsid w:val="00BD0C4C"/>
    <w:rsid w:val="00BD521C"/>
    <w:rsid w:val="00BE0AAC"/>
    <w:rsid w:val="00C03662"/>
    <w:rsid w:val="00C0489F"/>
    <w:rsid w:val="00C26DA5"/>
    <w:rsid w:val="00C95CCF"/>
    <w:rsid w:val="00CB2765"/>
    <w:rsid w:val="00CB5B5F"/>
    <w:rsid w:val="00CB6AC8"/>
    <w:rsid w:val="00CB72C7"/>
    <w:rsid w:val="00CC15AA"/>
    <w:rsid w:val="00CD03E2"/>
    <w:rsid w:val="00CD06A5"/>
    <w:rsid w:val="00CE3633"/>
    <w:rsid w:val="00CF18AC"/>
    <w:rsid w:val="00D2408E"/>
    <w:rsid w:val="00D41504"/>
    <w:rsid w:val="00D41A79"/>
    <w:rsid w:val="00D432C2"/>
    <w:rsid w:val="00D56F33"/>
    <w:rsid w:val="00D6380F"/>
    <w:rsid w:val="00D6585A"/>
    <w:rsid w:val="00D716B3"/>
    <w:rsid w:val="00D71B9D"/>
    <w:rsid w:val="00D741E3"/>
    <w:rsid w:val="00D763E6"/>
    <w:rsid w:val="00D91957"/>
    <w:rsid w:val="00DB40A0"/>
    <w:rsid w:val="00DD2386"/>
    <w:rsid w:val="00DD41C4"/>
    <w:rsid w:val="00DE3E06"/>
    <w:rsid w:val="00DE7687"/>
    <w:rsid w:val="00DF5713"/>
    <w:rsid w:val="00E002B5"/>
    <w:rsid w:val="00E114C8"/>
    <w:rsid w:val="00E16871"/>
    <w:rsid w:val="00E448A2"/>
    <w:rsid w:val="00E47177"/>
    <w:rsid w:val="00E47B9D"/>
    <w:rsid w:val="00E53600"/>
    <w:rsid w:val="00E621F0"/>
    <w:rsid w:val="00E64A5F"/>
    <w:rsid w:val="00E72B6D"/>
    <w:rsid w:val="00E95A04"/>
    <w:rsid w:val="00EB491F"/>
    <w:rsid w:val="00ED231E"/>
    <w:rsid w:val="00ED66F7"/>
    <w:rsid w:val="00EE409C"/>
    <w:rsid w:val="00F0538E"/>
    <w:rsid w:val="00F13D8E"/>
    <w:rsid w:val="00F260B2"/>
    <w:rsid w:val="00F47BBB"/>
    <w:rsid w:val="00F64C2E"/>
    <w:rsid w:val="00F72337"/>
    <w:rsid w:val="00F76B8F"/>
    <w:rsid w:val="00FA742A"/>
    <w:rsid w:val="00FF1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FF80A"/>
  <w15:chartTrackingRefBased/>
  <w15:docId w15:val="{961ACB13-F98D-EE48-9CF1-681058C2E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6A712E"/>
    <w:pPr>
      <w:numPr>
        <w:numId w:val="29"/>
      </w:numPr>
      <w:spacing w:line="276" w:lineRule="auto"/>
      <w:jc w:val="center"/>
      <w:outlineLvl w:val="0"/>
    </w:pPr>
    <w:rPr>
      <w:rFonts w:ascii="Gill Sans MT" w:hAnsi="Gill Sans MT"/>
      <w:i/>
      <w:iCs/>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277BC"/>
    <w:rPr>
      <w:sz w:val="20"/>
      <w:szCs w:val="20"/>
    </w:rPr>
  </w:style>
  <w:style w:type="character" w:customStyle="1" w:styleId="FootnoteTextChar">
    <w:name w:val="Footnote Text Char"/>
    <w:basedOn w:val="DefaultParagraphFont"/>
    <w:link w:val="FootnoteText"/>
    <w:uiPriority w:val="99"/>
    <w:rsid w:val="008277BC"/>
    <w:rPr>
      <w:sz w:val="20"/>
      <w:szCs w:val="20"/>
    </w:rPr>
  </w:style>
  <w:style w:type="character" w:styleId="FootnoteReference">
    <w:name w:val="footnote reference"/>
    <w:basedOn w:val="DefaultParagraphFont"/>
    <w:uiPriority w:val="99"/>
    <w:semiHidden/>
    <w:unhideWhenUsed/>
    <w:rsid w:val="008277BC"/>
    <w:rPr>
      <w:vertAlign w:val="superscript"/>
    </w:rPr>
  </w:style>
  <w:style w:type="paragraph" w:styleId="Quote">
    <w:name w:val="Quote"/>
    <w:basedOn w:val="Normal"/>
    <w:next w:val="Normal"/>
    <w:link w:val="QuoteChar"/>
    <w:uiPriority w:val="29"/>
    <w:qFormat/>
    <w:rsid w:val="00E53600"/>
    <w:pPr>
      <w:ind w:left="284"/>
    </w:pPr>
    <w:rPr>
      <w:rFonts w:ascii="Gill Sans MT" w:hAnsi="Gill Sans MT"/>
    </w:rPr>
  </w:style>
  <w:style w:type="character" w:customStyle="1" w:styleId="QuoteChar">
    <w:name w:val="Quote Char"/>
    <w:basedOn w:val="DefaultParagraphFont"/>
    <w:link w:val="Quote"/>
    <w:uiPriority w:val="29"/>
    <w:rsid w:val="00E53600"/>
    <w:rPr>
      <w:rFonts w:ascii="Gill Sans MT" w:hAnsi="Gill Sans MT"/>
    </w:rPr>
  </w:style>
  <w:style w:type="paragraph" w:styleId="ListParagraph">
    <w:name w:val="List Paragraph"/>
    <w:basedOn w:val="Normal"/>
    <w:uiPriority w:val="34"/>
    <w:qFormat/>
    <w:rsid w:val="007879AC"/>
    <w:pPr>
      <w:ind w:left="720"/>
      <w:contextualSpacing/>
    </w:pPr>
  </w:style>
  <w:style w:type="character" w:styleId="Hyperlink">
    <w:name w:val="Hyperlink"/>
    <w:basedOn w:val="DefaultParagraphFont"/>
    <w:uiPriority w:val="99"/>
    <w:unhideWhenUsed/>
    <w:rsid w:val="002A1F68"/>
    <w:rPr>
      <w:color w:val="0000FF"/>
      <w:u w:val="single"/>
    </w:rPr>
  </w:style>
  <w:style w:type="paragraph" w:styleId="Header">
    <w:name w:val="header"/>
    <w:basedOn w:val="Normal"/>
    <w:link w:val="HeaderChar"/>
    <w:uiPriority w:val="99"/>
    <w:unhideWhenUsed/>
    <w:rsid w:val="00104C97"/>
    <w:pPr>
      <w:tabs>
        <w:tab w:val="center" w:pos="4513"/>
        <w:tab w:val="right" w:pos="9026"/>
      </w:tabs>
    </w:pPr>
  </w:style>
  <w:style w:type="character" w:customStyle="1" w:styleId="HeaderChar">
    <w:name w:val="Header Char"/>
    <w:basedOn w:val="DefaultParagraphFont"/>
    <w:link w:val="Header"/>
    <w:uiPriority w:val="99"/>
    <w:rsid w:val="00104C97"/>
  </w:style>
  <w:style w:type="paragraph" w:styleId="Footer">
    <w:name w:val="footer"/>
    <w:basedOn w:val="Normal"/>
    <w:link w:val="FooterChar"/>
    <w:uiPriority w:val="99"/>
    <w:unhideWhenUsed/>
    <w:rsid w:val="00104C97"/>
    <w:pPr>
      <w:tabs>
        <w:tab w:val="center" w:pos="4513"/>
        <w:tab w:val="right" w:pos="9026"/>
      </w:tabs>
    </w:pPr>
  </w:style>
  <w:style w:type="character" w:customStyle="1" w:styleId="FooterChar">
    <w:name w:val="Footer Char"/>
    <w:basedOn w:val="DefaultParagraphFont"/>
    <w:link w:val="Footer"/>
    <w:uiPriority w:val="99"/>
    <w:rsid w:val="00104C97"/>
  </w:style>
  <w:style w:type="paragraph" w:styleId="BalloonText">
    <w:name w:val="Balloon Text"/>
    <w:basedOn w:val="Normal"/>
    <w:link w:val="BalloonTextChar"/>
    <w:uiPriority w:val="99"/>
    <w:semiHidden/>
    <w:unhideWhenUsed/>
    <w:rsid w:val="0026306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63060"/>
    <w:rPr>
      <w:rFonts w:ascii="Times New Roman" w:hAnsi="Times New Roman" w:cs="Times New Roman"/>
      <w:sz w:val="18"/>
      <w:szCs w:val="18"/>
    </w:rPr>
  </w:style>
  <w:style w:type="character" w:customStyle="1" w:styleId="Heading1Char">
    <w:name w:val="Heading 1 Char"/>
    <w:basedOn w:val="DefaultParagraphFont"/>
    <w:link w:val="Heading1"/>
    <w:uiPriority w:val="9"/>
    <w:rsid w:val="006A712E"/>
    <w:rPr>
      <w:rFonts w:ascii="Gill Sans MT" w:hAnsi="Gill Sans MT"/>
      <w:i/>
      <w:iCs/>
      <w:lang w:val="en-US"/>
    </w:rPr>
  </w:style>
  <w:style w:type="character" w:styleId="UnresolvedMention">
    <w:name w:val="Unresolved Mention"/>
    <w:basedOn w:val="DefaultParagraphFont"/>
    <w:uiPriority w:val="99"/>
    <w:semiHidden/>
    <w:unhideWhenUsed/>
    <w:rsid w:val="00AE237D"/>
    <w:rPr>
      <w:color w:val="605E5C"/>
      <w:shd w:val="clear" w:color="auto" w:fill="E1DFDD"/>
    </w:rPr>
  </w:style>
  <w:style w:type="paragraph" w:styleId="BodyText2">
    <w:name w:val="Body Text 2"/>
    <w:basedOn w:val="Normal"/>
    <w:link w:val="BodyText2Char"/>
    <w:uiPriority w:val="99"/>
    <w:unhideWhenUsed/>
    <w:rsid w:val="00AD2919"/>
    <w:pPr>
      <w:spacing w:before="120" w:after="120" w:line="480" w:lineRule="auto"/>
    </w:pPr>
    <w:rPr>
      <w:rFonts w:ascii="Gill Sans MT" w:eastAsia="Calibri" w:hAnsi="Gill Sans MT"/>
    </w:rPr>
  </w:style>
  <w:style w:type="character" w:customStyle="1" w:styleId="BodyText2Char">
    <w:name w:val="Body Text 2 Char"/>
    <w:basedOn w:val="DefaultParagraphFont"/>
    <w:link w:val="BodyText2"/>
    <w:uiPriority w:val="99"/>
    <w:rsid w:val="00AD2919"/>
    <w:rPr>
      <w:rFonts w:ascii="Gill Sans MT" w:eastAsia="Calibri" w:hAnsi="Gill Sans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03970">
      <w:bodyDiv w:val="1"/>
      <w:marLeft w:val="0"/>
      <w:marRight w:val="0"/>
      <w:marTop w:val="0"/>
      <w:marBottom w:val="0"/>
      <w:divBdr>
        <w:top w:val="none" w:sz="0" w:space="0" w:color="auto"/>
        <w:left w:val="none" w:sz="0" w:space="0" w:color="auto"/>
        <w:bottom w:val="none" w:sz="0" w:space="0" w:color="auto"/>
        <w:right w:val="none" w:sz="0" w:space="0" w:color="auto"/>
      </w:divBdr>
    </w:div>
    <w:div w:id="122382133">
      <w:bodyDiv w:val="1"/>
      <w:marLeft w:val="0"/>
      <w:marRight w:val="0"/>
      <w:marTop w:val="0"/>
      <w:marBottom w:val="0"/>
      <w:divBdr>
        <w:top w:val="none" w:sz="0" w:space="0" w:color="auto"/>
        <w:left w:val="none" w:sz="0" w:space="0" w:color="auto"/>
        <w:bottom w:val="none" w:sz="0" w:space="0" w:color="auto"/>
        <w:right w:val="none" w:sz="0" w:space="0" w:color="auto"/>
      </w:divBdr>
      <w:divsChild>
        <w:div w:id="1656180708">
          <w:marLeft w:val="360"/>
          <w:marRight w:val="0"/>
          <w:marTop w:val="200"/>
          <w:marBottom w:val="0"/>
          <w:divBdr>
            <w:top w:val="none" w:sz="0" w:space="0" w:color="auto"/>
            <w:left w:val="none" w:sz="0" w:space="0" w:color="auto"/>
            <w:bottom w:val="none" w:sz="0" w:space="0" w:color="auto"/>
            <w:right w:val="none" w:sz="0" w:space="0" w:color="auto"/>
          </w:divBdr>
        </w:div>
      </w:divsChild>
    </w:div>
    <w:div w:id="126825594">
      <w:bodyDiv w:val="1"/>
      <w:marLeft w:val="0"/>
      <w:marRight w:val="0"/>
      <w:marTop w:val="0"/>
      <w:marBottom w:val="0"/>
      <w:divBdr>
        <w:top w:val="none" w:sz="0" w:space="0" w:color="auto"/>
        <w:left w:val="none" w:sz="0" w:space="0" w:color="auto"/>
        <w:bottom w:val="none" w:sz="0" w:space="0" w:color="auto"/>
        <w:right w:val="none" w:sz="0" w:space="0" w:color="auto"/>
      </w:divBdr>
    </w:div>
    <w:div w:id="140973680">
      <w:bodyDiv w:val="1"/>
      <w:marLeft w:val="0"/>
      <w:marRight w:val="0"/>
      <w:marTop w:val="0"/>
      <w:marBottom w:val="0"/>
      <w:divBdr>
        <w:top w:val="none" w:sz="0" w:space="0" w:color="auto"/>
        <w:left w:val="none" w:sz="0" w:space="0" w:color="auto"/>
        <w:bottom w:val="none" w:sz="0" w:space="0" w:color="auto"/>
        <w:right w:val="none" w:sz="0" w:space="0" w:color="auto"/>
      </w:divBdr>
    </w:div>
    <w:div w:id="158082683">
      <w:bodyDiv w:val="1"/>
      <w:marLeft w:val="0"/>
      <w:marRight w:val="0"/>
      <w:marTop w:val="0"/>
      <w:marBottom w:val="0"/>
      <w:divBdr>
        <w:top w:val="none" w:sz="0" w:space="0" w:color="auto"/>
        <w:left w:val="none" w:sz="0" w:space="0" w:color="auto"/>
        <w:bottom w:val="none" w:sz="0" w:space="0" w:color="auto"/>
        <w:right w:val="none" w:sz="0" w:space="0" w:color="auto"/>
      </w:divBdr>
    </w:div>
    <w:div w:id="184100968">
      <w:bodyDiv w:val="1"/>
      <w:marLeft w:val="0"/>
      <w:marRight w:val="0"/>
      <w:marTop w:val="0"/>
      <w:marBottom w:val="0"/>
      <w:divBdr>
        <w:top w:val="none" w:sz="0" w:space="0" w:color="auto"/>
        <w:left w:val="none" w:sz="0" w:space="0" w:color="auto"/>
        <w:bottom w:val="none" w:sz="0" w:space="0" w:color="auto"/>
        <w:right w:val="none" w:sz="0" w:space="0" w:color="auto"/>
      </w:divBdr>
    </w:div>
    <w:div w:id="186335208">
      <w:bodyDiv w:val="1"/>
      <w:marLeft w:val="0"/>
      <w:marRight w:val="0"/>
      <w:marTop w:val="0"/>
      <w:marBottom w:val="0"/>
      <w:divBdr>
        <w:top w:val="none" w:sz="0" w:space="0" w:color="auto"/>
        <w:left w:val="none" w:sz="0" w:space="0" w:color="auto"/>
        <w:bottom w:val="none" w:sz="0" w:space="0" w:color="auto"/>
        <w:right w:val="none" w:sz="0" w:space="0" w:color="auto"/>
      </w:divBdr>
    </w:div>
    <w:div w:id="282423540">
      <w:bodyDiv w:val="1"/>
      <w:marLeft w:val="0"/>
      <w:marRight w:val="0"/>
      <w:marTop w:val="0"/>
      <w:marBottom w:val="0"/>
      <w:divBdr>
        <w:top w:val="none" w:sz="0" w:space="0" w:color="auto"/>
        <w:left w:val="none" w:sz="0" w:space="0" w:color="auto"/>
        <w:bottom w:val="none" w:sz="0" w:space="0" w:color="auto"/>
        <w:right w:val="none" w:sz="0" w:space="0" w:color="auto"/>
      </w:divBdr>
      <w:divsChild>
        <w:div w:id="1909534305">
          <w:marLeft w:val="806"/>
          <w:marRight w:val="0"/>
          <w:marTop w:val="200"/>
          <w:marBottom w:val="0"/>
          <w:divBdr>
            <w:top w:val="none" w:sz="0" w:space="0" w:color="auto"/>
            <w:left w:val="none" w:sz="0" w:space="0" w:color="auto"/>
            <w:bottom w:val="none" w:sz="0" w:space="0" w:color="auto"/>
            <w:right w:val="none" w:sz="0" w:space="0" w:color="auto"/>
          </w:divBdr>
        </w:div>
        <w:div w:id="2041659023">
          <w:marLeft w:val="1080"/>
          <w:marRight w:val="0"/>
          <w:marTop w:val="100"/>
          <w:marBottom w:val="0"/>
          <w:divBdr>
            <w:top w:val="none" w:sz="0" w:space="0" w:color="auto"/>
            <w:left w:val="none" w:sz="0" w:space="0" w:color="auto"/>
            <w:bottom w:val="none" w:sz="0" w:space="0" w:color="auto"/>
            <w:right w:val="none" w:sz="0" w:space="0" w:color="auto"/>
          </w:divBdr>
        </w:div>
        <w:div w:id="330765528">
          <w:marLeft w:val="1080"/>
          <w:marRight w:val="0"/>
          <w:marTop w:val="100"/>
          <w:marBottom w:val="0"/>
          <w:divBdr>
            <w:top w:val="none" w:sz="0" w:space="0" w:color="auto"/>
            <w:left w:val="none" w:sz="0" w:space="0" w:color="auto"/>
            <w:bottom w:val="none" w:sz="0" w:space="0" w:color="auto"/>
            <w:right w:val="none" w:sz="0" w:space="0" w:color="auto"/>
          </w:divBdr>
        </w:div>
        <w:div w:id="102844353">
          <w:marLeft w:val="1080"/>
          <w:marRight w:val="0"/>
          <w:marTop w:val="100"/>
          <w:marBottom w:val="0"/>
          <w:divBdr>
            <w:top w:val="none" w:sz="0" w:space="0" w:color="auto"/>
            <w:left w:val="none" w:sz="0" w:space="0" w:color="auto"/>
            <w:bottom w:val="none" w:sz="0" w:space="0" w:color="auto"/>
            <w:right w:val="none" w:sz="0" w:space="0" w:color="auto"/>
          </w:divBdr>
        </w:div>
        <w:div w:id="1544168061">
          <w:marLeft w:val="806"/>
          <w:marRight w:val="0"/>
          <w:marTop w:val="200"/>
          <w:marBottom w:val="0"/>
          <w:divBdr>
            <w:top w:val="none" w:sz="0" w:space="0" w:color="auto"/>
            <w:left w:val="none" w:sz="0" w:space="0" w:color="auto"/>
            <w:bottom w:val="none" w:sz="0" w:space="0" w:color="auto"/>
            <w:right w:val="none" w:sz="0" w:space="0" w:color="auto"/>
          </w:divBdr>
        </w:div>
        <w:div w:id="1988975669">
          <w:marLeft w:val="1080"/>
          <w:marRight w:val="0"/>
          <w:marTop w:val="100"/>
          <w:marBottom w:val="0"/>
          <w:divBdr>
            <w:top w:val="none" w:sz="0" w:space="0" w:color="auto"/>
            <w:left w:val="none" w:sz="0" w:space="0" w:color="auto"/>
            <w:bottom w:val="none" w:sz="0" w:space="0" w:color="auto"/>
            <w:right w:val="none" w:sz="0" w:space="0" w:color="auto"/>
          </w:divBdr>
        </w:div>
        <w:div w:id="1889342035">
          <w:marLeft w:val="1080"/>
          <w:marRight w:val="0"/>
          <w:marTop w:val="100"/>
          <w:marBottom w:val="0"/>
          <w:divBdr>
            <w:top w:val="none" w:sz="0" w:space="0" w:color="auto"/>
            <w:left w:val="none" w:sz="0" w:space="0" w:color="auto"/>
            <w:bottom w:val="none" w:sz="0" w:space="0" w:color="auto"/>
            <w:right w:val="none" w:sz="0" w:space="0" w:color="auto"/>
          </w:divBdr>
        </w:div>
      </w:divsChild>
    </w:div>
    <w:div w:id="286359384">
      <w:bodyDiv w:val="1"/>
      <w:marLeft w:val="0"/>
      <w:marRight w:val="0"/>
      <w:marTop w:val="0"/>
      <w:marBottom w:val="0"/>
      <w:divBdr>
        <w:top w:val="none" w:sz="0" w:space="0" w:color="auto"/>
        <w:left w:val="none" w:sz="0" w:space="0" w:color="auto"/>
        <w:bottom w:val="none" w:sz="0" w:space="0" w:color="auto"/>
        <w:right w:val="none" w:sz="0" w:space="0" w:color="auto"/>
      </w:divBdr>
      <w:divsChild>
        <w:div w:id="1441292561">
          <w:marLeft w:val="360"/>
          <w:marRight w:val="0"/>
          <w:marTop w:val="200"/>
          <w:marBottom w:val="0"/>
          <w:divBdr>
            <w:top w:val="none" w:sz="0" w:space="0" w:color="auto"/>
            <w:left w:val="none" w:sz="0" w:space="0" w:color="auto"/>
            <w:bottom w:val="none" w:sz="0" w:space="0" w:color="auto"/>
            <w:right w:val="none" w:sz="0" w:space="0" w:color="auto"/>
          </w:divBdr>
        </w:div>
        <w:div w:id="799693715">
          <w:marLeft w:val="360"/>
          <w:marRight w:val="0"/>
          <w:marTop w:val="200"/>
          <w:marBottom w:val="0"/>
          <w:divBdr>
            <w:top w:val="none" w:sz="0" w:space="0" w:color="auto"/>
            <w:left w:val="none" w:sz="0" w:space="0" w:color="auto"/>
            <w:bottom w:val="none" w:sz="0" w:space="0" w:color="auto"/>
            <w:right w:val="none" w:sz="0" w:space="0" w:color="auto"/>
          </w:divBdr>
        </w:div>
        <w:div w:id="26029134">
          <w:marLeft w:val="360"/>
          <w:marRight w:val="0"/>
          <w:marTop w:val="200"/>
          <w:marBottom w:val="0"/>
          <w:divBdr>
            <w:top w:val="none" w:sz="0" w:space="0" w:color="auto"/>
            <w:left w:val="none" w:sz="0" w:space="0" w:color="auto"/>
            <w:bottom w:val="none" w:sz="0" w:space="0" w:color="auto"/>
            <w:right w:val="none" w:sz="0" w:space="0" w:color="auto"/>
          </w:divBdr>
        </w:div>
        <w:div w:id="434788799">
          <w:marLeft w:val="360"/>
          <w:marRight w:val="0"/>
          <w:marTop w:val="200"/>
          <w:marBottom w:val="0"/>
          <w:divBdr>
            <w:top w:val="none" w:sz="0" w:space="0" w:color="auto"/>
            <w:left w:val="none" w:sz="0" w:space="0" w:color="auto"/>
            <w:bottom w:val="none" w:sz="0" w:space="0" w:color="auto"/>
            <w:right w:val="none" w:sz="0" w:space="0" w:color="auto"/>
          </w:divBdr>
        </w:div>
      </w:divsChild>
    </w:div>
    <w:div w:id="316039781">
      <w:bodyDiv w:val="1"/>
      <w:marLeft w:val="0"/>
      <w:marRight w:val="0"/>
      <w:marTop w:val="0"/>
      <w:marBottom w:val="0"/>
      <w:divBdr>
        <w:top w:val="none" w:sz="0" w:space="0" w:color="auto"/>
        <w:left w:val="none" w:sz="0" w:space="0" w:color="auto"/>
        <w:bottom w:val="none" w:sz="0" w:space="0" w:color="auto"/>
        <w:right w:val="none" w:sz="0" w:space="0" w:color="auto"/>
      </w:divBdr>
    </w:div>
    <w:div w:id="325400904">
      <w:bodyDiv w:val="1"/>
      <w:marLeft w:val="0"/>
      <w:marRight w:val="0"/>
      <w:marTop w:val="0"/>
      <w:marBottom w:val="0"/>
      <w:divBdr>
        <w:top w:val="none" w:sz="0" w:space="0" w:color="auto"/>
        <w:left w:val="none" w:sz="0" w:space="0" w:color="auto"/>
        <w:bottom w:val="none" w:sz="0" w:space="0" w:color="auto"/>
        <w:right w:val="none" w:sz="0" w:space="0" w:color="auto"/>
      </w:divBdr>
      <w:divsChild>
        <w:div w:id="853499063">
          <w:marLeft w:val="360"/>
          <w:marRight w:val="0"/>
          <w:marTop w:val="200"/>
          <w:marBottom w:val="0"/>
          <w:divBdr>
            <w:top w:val="none" w:sz="0" w:space="0" w:color="auto"/>
            <w:left w:val="none" w:sz="0" w:space="0" w:color="auto"/>
            <w:bottom w:val="none" w:sz="0" w:space="0" w:color="auto"/>
            <w:right w:val="none" w:sz="0" w:space="0" w:color="auto"/>
          </w:divBdr>
        </w:div>
        <w:div w:id="1506356110">
          <w:marLeft w:val="360"/>
          <w:marRight w:val="0"/>
          <w:marTop w:val="200"/>
          <w:marBottom w:val="0"/>
          <w:divBdr>
            <w:top w:val="none" w:sz="0" w:space="0" w:color="auto"/>
            <w:left w:val="none" w:sz="0" w:space="0" w:color="auto"/>
            <w:bottom w:val="none" w:sz="0" w:space="0" w:color="auto"/>
            <w:right w:val="none" w:sz="0" w:space="0" w:color="auto"/>
          </w:divBdr>
        </w:div>
        <w:div w:id="111100766">
          <w:marLeft w:val="360"/>
          <w:marRight w:val="0"/>
          <w:marTop w:val="200"/>
          <w:marBottom w:val="0"/>
          <w:divBdr>
            <w:top w:val="none" w:sz="0" w:space="0" w:color="auto"/>
            <w:left w:val="none" w:sz="0" w:space="0" w:color="auto"/>
            <w:bottom w:val="none" w:sz="0" w:space="0" w:color="auto"/>
            <w:right w:val="none" w:sz="0" w:space="0" w:color="auto"/>
          </w:divBdr>
        </w:div>
      </w:divsChild>
    </w:div>
    <w:div w:id="419907070">
      <w:bodyDiv w:val="1"/>
      <w:marLeft w:val="0"/>
      <w:marRight w:val="0"/>
      <w:marTop w:val="0"/>
      <w:marBottom w:val="0"/>
      <w:divBdr>
        <w:top w:val="none" w:sz="0" w:space="0" w:color="auto"/>
        <w:left w:val="none" w:sz="0" w:space="0" w:color="auto"/>
        <w:bottom w:val="none" w:sz="0" w:space="0" w:color="auto"/>
        <w:right w:val="none" w:sz="0" w:space="0" w:color="auto"/>
      </w:divBdr>
      <w:divsChild>
        <w:div w:id="1596786549">
          <w:marLeft w:val="360"/>
          <w:marRight w:val="0"/>
          <w:marTop w:val="200"/>
          <w:marBottom w:val="0"/>
          <w:divBdr>
            <w:top w:val="none" w:sz="0" w:space="0" w:color="auto"/>
            <w:left w:val="none" w:sz="0" w:space="0" w:color="auto"/>
            <w:bottom w:val="none" w:sz="0" w:space="0" w:color="auto"/>
            <w:right w:val="none" w:sz="0" w:space="0" w:color="auto"/>
          </w:divBdr>
        </w:div>
        <w:div w:id="364914254">
          <w:marLeft w:val="360"/>
          <w:marRight w:val="0"/>
          <w:marTop w:val="200"/>
          <w:marBottom w:val="0"/>
          <w:divBdr>
            <w:top w:val="none" w:sz="0" w:space="0" w:color="auto"/>
            <w:left w:val="none" w:sz="0" w:space="0" w:color="auto"/>
            <w:bottom w:val="none" w:sz="0" w:space="0" w:color="auto"/>
            <w:right w:val="none" w:sz="0" w:space="0" w:color="auto"/>
          </w:divBdr>
        </w:div>
        <w:div w:id="242298290">
          <w:marLeft w:val="360"/>
          <w:marRight w:val="0"/>
          <w:marTop w:val="200"/>
          <w:marBottom w:val="0"/>
          <w:divBdr>
            <w:top w:val="none" w:sz="0" w:space="0" w:color="auto"/>
            <w:left w:val="none" w:sz="0" w:space="0" w:color="auto"/>
            <w:bottom w:val="none" w:sz="0" w:space="0" w:color="auto"/>
            <w:right w:val="none" w:sz="0" w:space="0" w:color="auto"/>
          </w:divBdr>
        </w:div>
      </w:divsChild>
    </w:div>
    <w:div w:id="489685242">
      <w:bodyDiv w:val="1"/>
      <w:marLeft w:val="0"/>
      <w:marRight w:val="0"/>
      <w:marTop w:val="0"/>
      <w:marBottom w:val="0"/>
      <w:divBdr>
        <w:top w:val="none" w:sz="0" w:space="0" w:color="auto"/>
        <w:left w:val="none" w:sz="0" w:space="0" w:color="auto"/>
        <w:bottom w:val="none" w:sz="0" w:space="0" w:color="auto"/>
        <w:right w:val="none" w:sz="0" w:space="0" w:color="auto"/>
      </w:divBdr>
      <w:divsChild>
        <w:div w:id="1095780852">
          <w:marLeft w:val="360"/>
          <w:marRight w:val="0"/>
          <w:marTop w:val="200"/>
          <w:marBottom w:val="0"/>
          <w:divBdr>
            <w:top w:val="none" w:sz="0" w:space="0" w:color="auto"/>
            <w:left w:val="none" w:sz="0" w:space="0" w:color="auto"/>
            <w:bottom w:val="none" w:sz="0" w:space="0" w:color="auto"/>
            <w:right w:val="none" w:sz="0" w:space="0" w:color="auto"/>
          </w:divBdr>
        </w:div>
        <w:div w:id="523514997">
          <w:marLeft w:val="360"/>
          <w:marRight w:val="0"/>
          <w:marTop w:val="200"/>
          <w:marBottom w:val="0"/>
          <w:divBdr>
            <w:top w:val="none" w:sz="0" w:space="0" w:color="auto"/>
            <w:left w:val="none" w:sz="0" w:space="0" w:color="auto"/>
            <w:bottom w:val="none" w:sz="0" w:space="0" w:color="auto"/>
            <w:right w:val="none" w:sz="0" w:space="0" w:color="auto"/>
          </w:divBdr>
        </w:div>
        <w:div w:id="862864248">
          <w:marLeft w:val="360"/>
          <w:marRight w:val="0"/>
          <w:marTop w:val="200"/>
          <w:marBottom w:val="0"/>
          <w:divBdr>
            <w:top w:val="none" w:sz="0" w:space="0" w:color="auto"/>
            <w:left w:val="none" w:sz="0" w:space="0" w:color="auto"/>
            <w:bottom w:val="none" w:sz="0" w:space="0" w:color="auto"/>
            <w:right w:val="none" w:sz="0" w:space="0" w:color="auto"/>
          </w:divBdr>
        </w:div>
        <w:div w:id="373576273">
          <w:marLeft w:val="360"/>
          <w:marRight w:val="0"/>
          <w:marTop w:val="200"/>
          <w:marBottom w:val="0"/>
          <w:divBdr>
            <w:top w:val="none" w:sz="0" w:space="0" w:color="auto"/>
            <w:left w:val="none" w:sz="0" w:space="0" w:color="auto"/>
            <w:bottom w:val="none" w:sz="0" w:space="0" w:color="auto"/>
            <w:right w:val="none" w:sz="0" w:space="0" w:color="auto"/>
          </w:divBdr>
        </w:div>
        <w:div w:id="1987390384">
          <w:marLeft w:val="360"/>
          <w:marRight w:val="0"/>
          <w:marTop w:val="200"/>
          <w:marBottom w:val="0"/>
          <w:divBdr>
            <w:top w:val="none" w:sz="0" w:space="0" w:color="auto"/>
            <w:left w:val="none" w:sz="0" w:space="0" w:color="auto"/>
            <w:bottom w:val="none" w:sz="0" w:space="0" w:color="auto"/>
            <w:right w:val="none" w:sz="0" w:space="0" w:color="auto"/>
          </w:divBdr>
        </w:div>
      </w:divsChild>
    </w:div>
    <w:div w:id="506093503">
      <w:bodyDiv w:val="1"/>
      <w:marLeft w:val="0"/>
      <w:marRight w:val="0"/>
      <w:marTop w:val="0"/>
      <w:marBottom w:val="0"/>
      <w:divBdr>
        <w:top w:val="none" w:sz="0" w:space="0" w:color="auto"/>
        <w:left w:val="none" w:sz="0" w:space="0" w:color="auto"/>
        <w:bottom w:val="none" w:sz="0" w:space="0" w:color="auto"/>
        <w:right w:val="none" w:sz="0" w:space="0" w:color="auto"/>
      </w:divBdr>
    </w:div>
    <w:div w:id="526867414">
      <w:bodyDiv w:val="1"/>
      <w:marLeft w:val="0"/>
      <w:marRight w:val="0"/>
      <w:marTop w:val="0"/>
      <w:marBottom w:val="0"/>
      <w:divBdr>
        <w:top w:val="none" w:sz="0" w:space="0" w:color="auto"/>
        <w:left w:val="none" w:sz="0" w:space="0" w:color="auto"/>
        <w:bottom w:val="none" w:sz="0" w:space="0" w:color="auto"/>
        <w:right w:val="none" w:sz="0" w:space="0" w:color="auto"/>
      </w:divBdr>
      <w:divsChild>
        <w:div w:id="1896428921">
          <w:marLeft w:val="360"/>
          <w:marRight w:val="0"/>
          <w:marTop w:val="200"/>
          <w:marBottom w:val="0"/>
          <w:divBdr>
            <w:top w:val="none" w:sz="0" w:space="0" w:color="auto"/>
            <w:left w:val="none" w:sz="0" w:space="0" w:color="auto"/>
            <w:bottom w:val="none" w:sz="0" w:space="0" w:color="auto"/>
            <w:right w:val="none" w:sz="0" w:space="0" w:color="auto"/>
          </w:divBdr>
        </w:div>
        <w:div w:id="176700000">
          <w:marLeft w:val="360"/>
          <w:marRight w:val="0"/>
          <w:marTop w:val="200"/>
          <w:marBottom w:val="0"/>
          <w:divBdr>
            <w:top w:val="none" w:sz="0" w:space="0" w:color="auto"/>
            <w:left w:val="none" w:sz="0" w:space="0" w:color="auto"/>
            <w:bottom w:val="none" w:sz="0" w:space="0" w:color="auto"/>
            <w:right w:val="none" w:sz="0" w:space="0" w:color="auto"/>
          </w:divBdr>
        </w:div>
        <w:div w:id="78332927">
          <w:marLeft w:val="360"/>
          <w:marRight w:val="0"/>
          <w:marTop w:val="200"/>
          <w:marBottom w:val="0"/>
          <w:divBdr>
            <w:top w:val="none" w:sz="0" w:space="0" w:color="auto"/>
            <w:left w:val="none" w:sz="0" w:space="0" w:color="auto"/>
            <w:bottom w:val="none" w:sz="0" w:space="0" w:color="auto"/>
            <w:right w:val="none" w:sz="0" w:space="0" w:color="auto"/>
          </w:divBdr>
        </w:div>
      </w:divsChild>
    </w:div>
    <w:div w:id="567955200">
      <w:bodyDiv w:val="1"/>
      <w:marLeft w:val="0"/>
      <w:marRight w:val="0"/>
      <w:marTop w:val="0"/>
      <w:marBottom w:val="0"/>
      <w:divBdr>
        <w:top w:val="none" w:sz="0" w:space="0" w:color="auto"/>
        <w:left w:val="none" w:sz="0" w:space="0" w:color="auto"/>
        <w:bottom w:val="none" w:sz="0" w:space="0" w:color="auto"/>
        <w:right w:val="none" w:sz="0" w:space="0" w:color="auto"/>
      </w:divBdr>
    </w:div>
    <w:div w:id="573976227">
      <w:bodyDiv w:val="1"/>
      <w:marLeft w:val="0"/>
      <w:marRight w:val="0"/>
      <w:marTop w:val="0"/>
      <w:marBottom w:val="0"/>
      <w:divBdr>
        <w:top w:val="none" w:sz="0" w:space="0" w:color="auto"/>
        <w:left w:val="none" w:sz="0" w:space="0" w:color="auto"/>
        <w:bottom w:val="none" w:sz="0" w:space="0" w:color="auto"/>
        <w:right w:val="none" w:sz="0" w:space="0" w:color="auto"/>
      </w:divBdr>
    </w:div>
    <w:div w:id="586311453">
      <w:bodyDiv w:val="1"/>
      <w:marLeft w:val="0"/>
      <w:marRight w:val="0"/>
      <w:marTop w:val="0"/>
      <w:marBottom w:val="0"/>
      <w:divBdr>
        <w:top w:val="none" w:sz="0" w:space="0" w:color="auto"/>
        <w:left w:val="none" w:sz="0" w:space="0" w:color="auto"/>
        <w:bottom w:val="none" w:sz="0" w:space="0" w:color="auto"/>
        <w:right w:val="none" w:sz="0" w:space="0" w:color="auto"/>
      </w:divBdr>
      <w:divsChild>
        <w:div w:id="1867206936">
          <w:marLeft w:val="360"/>
          <w:marRight w:val="0"/>
          <w:marTop w:val="200"/>
          <w:marBottom w:val="0"/>
          <w:divBdr>
            <w:top w:val="none" w:sz="0" w:space="0" w:color="auto"/>
            <w:left w:val="none" w:sz="0" w:space="0" w:color="auto"/>
            <w:bottom w:val="none" w:sz="0" w:space="0" w:color="auto"/>
            <w:right w:val="none" w:sz="0" w:space="0" w:color="auto"/>
          </w:divBdr>
        </w:div>
        <w:div w:id="670445559">
          <w:marLeft w:val="360"/>
          <w:marRight w:val="0"/>
          <w:marTop w:val="200"/>
          <w:marBottom w:val="0"/>
          <w:divBdr>
            <w:top w:val="none" w:sz="0" w:space="0" w:color="auto"/>
            <w:left w:val="none" w:sz="0" w:space="0" w:color="auto"/>
            <w:bottom w:val="none" w:sz="0" w:space="0" w:color="auto"/>
            <w:right w:val="none" w:sz="0" w:space="0" w:color="auto"/>
          </w:divBdr>
        </w:div>
        <w:div w:id="50033878">
          <w:marLeft w:val="360"/>
          <w:marRight w:val="0"/>
          <w:marTop w:val="200"/>
          <w:marBottom w:val="0"/>
          <w:divBdr>
            <w:top w:val="none" w:sz="0" w:space="0" w:color="auto"/>
            <w:left w:val="none" w:sz="0" w:space="0" w:color="auto"/>
            <w:bottom w:val="none" w:sz="0" w:space="0" w:color="auto"/>
            <w:right w:val="none" w:sz="0" w:space="0" w:color="auto"/>
          </w:divBdr>
        </w:div>
        <w:div w:id="1860925065">
          <w:marLeft w:val="360"/>
          <w:marRight w:val="0"/>
          <w:marTop w:val="200"/>
          <w:marBottom w:val="0"/>
          <w:divBdr>
            <w:top w:val="none" w:sz="0" w:space="0" w:color="auto"/>
            <w:left w:val="none" w:sz="0" w:space="0" w:color="auto"/>
            <w:bottom w:val="none" w:sz="0" w:space="0" w:color="auto"/>
            <w:right w:val="none" w:sz="0" w:space="0" w:color="auto"/>
          </w:divBdr>
        </w:div>
      </w:divsChild>
    </w:div>
    <w:div w:id="631134476">
      <w:bodyDiv w:val="1"/>
      <w:marLeft w:val="0"/>
      <w:marRight w:val="0"/>
      <w:marTop w:val="0"/>
      <w:marBottom w:val="0"/>
      <w:divBdr>
        <w:top w:val="none" w:sz="0" w:space="0" w:color="auto"/>
        <w:left w:val="none" w:sz="0" w:space="0" w:color="auto"/>
        <w:bottom w:val="none" w:sz="0" w:space="0" w:color="auto"/>
        <w:right w:val="none" w:sz="0" w:space="0" w:color="auto"/>
      </w:divBdr>
      <w:divsChild>
        <w:div w:id="635262992">
          <w:marLeft w:val="360"/>
          <w:marRight w:val="0"/>
          <w:marTop w:val="200"/>
          <w:marBottom w:val="0"/>
          <w:divBdr>
            <w:top w:val="none" w:sz="0" w:space="0" w:color="auto"/>
            <w:left w:val="none" w:sz="0" w:space="0" w:color="auto"/>
            <w:bottom w:val="none" w:sz="0" w:space="0" w:color="auto"/>
            <w:right w:val="none" w:sz="0" w:space="0" w:color="auto"/>
          </w:divBdr>
        </w:div>
        <w:div w:id="271327494">
          <w:marLeft w:val="360"/>
          <w:marRight w:val="0"/>
          <w:marTop w:val="200"/>
          <w:marBottom w:val="0"/>
          <w:divBdr>
            <w:top w:val="none" w:sz="0" w:space="0" w:color="auto"/>
            <w:left w:val="none" w:sz="0" w:space="0" w:color="auto"/>
            <w:bottom w:val="none" w:sz="0" w:space="0" w:color="auto"/>
            <w:right w:val="none" w:sz="0" w:space="0" w:color="auto"/>
          </w:divBdr>
        </w:div>
        <w:div w:id="738600904">
          <w:marLeft w:val="360"/>
          <w:marRight w:val="0"/>
          <w:marTop w:val="200"/>
          <w:marBottom w:val="0"/>
          <w:divBdr>
            <w:top w:val="none" w:sz="0" w:space="0" w:color="auto"/>
            <w:left w:val="none" w:sz="0" w:space="0" w:color="auto"/>
            <w:bottom w:val="none" w:sz="0" w:space="0" w:color="auto"/>
            <w:right w:val="none" w:sz="0" w:space="0" w:color="auto"/>
          </w:divBdr>
        </w:div>
        <w:div w:id="515267511">
          <w:marLeft w:val="360"/>
          <w:marRight w:val="0"/>
          <w:marTop w:val="200"/>
          <w:marBottom w:val="0"/>
          <w:divBdr>
            <w:top w:val="none" w:sz="0" w:space="0" w:color="auto"/>
            <w:left w:val="none" w:sz="0" w:space="0" w:color="auto"/>
            <w:bottom w:val="none" w:sz="0" w:space="0" w:color="auto"/>
            <w:right w:val="none" w:sz="0" w:space="0" w:color="auto"/>
          </w:divBdr>
        </w:div>
      </w:divsChild>
    </w:div>
    <w:div w:id="634532804">
      <w:bodyDiv w:val="1"/>
      <w:marLeft w:val="0"/>
      <w:marRight w:val="0"/>
      <w:marTop w:val="0"/>
      <w:marBottom w:val="0"/>
      <w:divBdr>
        <w:top w:val="none" w:sz="0" w:space="0" w:color="auto"/>
        <w:left w:val="none" w:sz="0" w:space="0" w:color="auto"/>
        <w:bottom w:val="none" w:sz="0" w:space="0" w:color="auto"/>
        <w:right w:val="none" w:sz="0" w:space="0" w:color="auto"/>
      </w:divBdr>
    </w:div>
    <w:div w:id="650452110">
      <w:bodyDiv w:val="1"/>
      <w:marLeft w:val="0"/>
      <w:marRight w:val="0"/>
      <w:marTop w:val="0"/>
      <w:marBottom w:val="0"/>
      <w:divBdr>
        <w:top w:val="none" w:sz="0" w:space="0" w:color="auto"/>
        <w:left w:val="none" w:sz="0" w:space="0" w:color="auto"/>
        <w:bottom w:val="none" w:sz="0" w:space="0" w:color="auto"/>
        <w:right w:val="none" w:sz="0" w:space="0" w:color="auto"/>
      </w:divBdr>
      <w:divsChild>
        <w:div w:id="1682245056">
          <w:marLeft w:val="360"/>
          <w:marRight w:val="0"/>
          <w:marTop w:val="200"/>
          <w:marBottom w:val="0"/>
          <w:divBdr>
            <w:top w:val="none" w:sz="0" w:space="0" w:color="auto"/>
            <w:left w:val="none" w:sz="0" w:space="0" w:color="auto"/>
            <w:bottom w:val="none" w:sz="0" w:space="0" w:color="auto"/>
            <w:right w:val="none" w:sz="0" w:space="0" w:color="auto"/>
          </w:divBdr>
        </w:div>
        <w:div w:id="1697804420">
          <w:marLeft w:val="360"/>
          <w:marRight w:val="0"/>
          <w:marTop w:val="200"/>
          <w:marBottom w:val="0"/>
          <w:divBdr>
            <w:top w:val="none" w:sz="0" w:space="0" w:color="auto"/>
            <w:left w:val="none" w:sz="0" w:space="0" w:color="auto"/>
            <w:bottom w:val="none" w:sz="0" w:space="0" w:color="auto"/>
            <w:right w:val="none" w:sz="0" w:space="0" w:color="auto"/>
          </w:divBdr>
        </w:div>
        <w:div w:id="1488593236">
          <w:marLeft w:val="360"/>
          <w:marRight w:val="0"/>
          <w:marTop w:val="200"/>
          <w:marBottom w:val="0"/>
          <w:divBdr>
            <w:top w:val="none" w:sz="0" w:space="0" w:color="auto"/>
            <w:left w:val="none" w:sz="0" w:space="0" w:color="auto"/>
            <w:bottom w:val="none" w:sz="0" w:space="0" w:color="auto"/>
            <w:right w:val="none" w:sz="0" w:space="0" w:color="auto"/>
          </w:divBdr>
        </w:div>
        <w:div w:id="1293904870">
          <w:marLeft w:val="360"/>
          <w:marRight w:val="0"/>
          <w:marTop w:val="200"/>
          <w:marBottom w:val="0"/>
          <w:divBdr>
            <w:top w:val="none" w:sz="0" w:space="0" w:color="auto"/>
            <w:left w:val="none" w:sz="0" w:space="0" w:color="auto"/>
            <w:bottom w:val="none" w:sz="0" w:space="0" w:color="auto"/>
            <w:right w:val="none" w:sz="0" w:space="0" w:color="auto"/>
          </w:divBdr>
        </w:div>
        <w:div w:id="1009219356">
          <w:marLeft w:val="360"/>
          <w:marRight w:val="0"/>
          <w:marTop w:val="200"/>
          <w:marBottom w:val="0"/>
          <w:divBdr>
            <w:top w:val="none" w:sz="0" w:space="0" w:color="auto"/>
            <w:left w:val="none" w:sz="0" w:space="0" w:color="auto"/>
            <w:bottom w:val="none" w:sz="0" w:space="0" w:color="auto"/>
            <w:right w:val="none" w:sz="0" w:space="0" w:color="auto"/>
          </w:divBdr>
        </w:div>
      </w:divsChild>
    </w:div>
    <w:div w:id="671223146">
      <w:bodyDiv w:val="1"/>
      <w:marLeft w:val="0"/>
      <w:marRight w:val="0"/>
      <w:marTop w:val="0"/>
      <w:marBottom w:val="0"/>
      <w:divBdr>
        <w:top w:val="none" w:sz="0" w:space="0" w:color="auto"/>
        <w:left w:val="none" w:sz="0" w:space="0" w:color="auto"/>
        <w:bottom w:val="none" w:sz="0" w:space="0" w:color="auto"/>
        <w:right w:val="none" w:sz="0" w:space="0" w:color="auto"/>
      </w:divBdr>
      <w:divsChild>
        <w:div w:id="82118347">
          <w:marLeft w:val="360"/>
          <w:marRight w:val="0"/>
          <w:marTop w:val="200"/>
          <w:marBottom w:val="0"/>
          <w:divBdr>
            <w:top w:val="none" w:sz="0" w:space="0" w:color="auto"/>
            <w:left w:val="none" w:sz="0" w:space="0" w:color="auto"/>
            <w:bottom w:val="none" w:sz="0" w:space="0" w:color="auto"/>
            <w:right w:val="none" w:sz="0" w:space="0" w:color="auto"/>
          </w:divBdr>
        </w:div>
        <w:div w:id="951743297">
          <w:marLeft w:val="360"/>
          <w:marRight w:val="0"/>
          <w:marTop w:val="200"/>
          <w:marBottom w:val="0"/>
          <w:divBdr>
            <w:top w:val="none" w:sz="0" w:space="0" w:color="auto"/>
            <w:left w:val="none" w:sz="0" w:space="0" w:color="auto"/>
            <w:bottom w:val="none" w:sz="0" w:space="0" w:color="auto"/>
            <w:right w:val="none" w:sz="0" w:space="0" w:color="auto"/>
          </w:divBdr>
        </w:div>
      </w:divsChild>
    </w:div>
    <w:div w:id="685601743">
      <w:bodyDiv w:val="1"/>
      <w:marLeft w:val="0"/>
      <w:marRight w:val="0"/>
      <w:marTop w:val="0"/>
      <w:marBottom w:val="0"/>
      <w:divBdr>
        <w:top w:val="none" w:sz="0" w:space="0" w:color="auto"/>
        <w:left w:val="none" w:sz="0" w:space="0" w:color="auto"/>
        <w:bottom w:val="none" w:sz="0" w:space="0" w:color="auto"/>
        <w:right w:val="none" w:sz="0" w:space="0" w:color="auto"/>
      </w:divBdr>
      <w:divsChild>
        <w:div w:id="1984700603">
          <w:marLeft w:val="360"/>
          <w:marRight w:val="0"/>
          <w:marTop w:val="200"/>
          <w:marBottom w:val="0"/>
          <w:divBdr>
            <w:top w:val="none" w:sz="0" w:space="0" w:color="auto"/>
            <w:left w:val="none" w:sz="0" w:space="0" w:color="auto"/>
            <w:bottom w:val="none" w:sz="0" w:space="0" w:color="auto"/>
            <w:right w:val="none" w:sz="0" w:space="0" w:color="auto"/>
          </w:divBdr>
        </w:div>
        <w:div w:id="1810200233">
          <w:marLeft w:val="360"/>
          <w:marRight w:val="0"/>
          <w:marTop w:val="200"/>
          <w:marBottom w:val="0"/>
          <w:divBdr>
            <w:top w:val="none" w:sz="0" w:space="0" w:color="auto"/>
            <w:left w:val="none" w:sz="0" w:space="0" w:color="auto"/>
            <w:bottom w:val="none" w:sz="0" w:space="0" w:color="auto"/>
            <w:right w:val="none" w:sz="0" w:space="0" w:color="auto"/>
          </w:divBdr>
        </w:div>
        <w:div w:id="736437255">
          <w:marLeft w:val="360"/>
          <w:marRight w:val="0"/>
          <w:marTop w:val="200"/>
          <w:marBottom w:val="0"/>
          <w:divBdr>
            <w:top w:val="none" w:sz="0" w:space="0" w:color="auto"/>
            <w:left w:val="none" w:sz="0" w:space="0" w:color="auto"/>
            <w:bottom w:val="none" w:sz="0" w:space="0" w:color="auto"/>
            <w:right w:val="none" w:sz="0" w:space="0" w:color="auto"/>
          </w:divBdr>
        </w:div>
        <w:div w:id="1984849295">
          <w:marLeft w:val="360"/>
          <w:marRight w:val="0"/>
          <w:marTop w:val="200"/>
          <w:marBottom w:val="0"/>
          <w:divBdr>
            <w:top w:val="none" w:sz="0" w:space="0" w:color="auto"/>
            <w:left w:val="none" w:sz="0" w:space="0" w:color="auto"/>
            <w:bottom w:val="none" w:sz="0" w:space="0" w:color="auto"/>
            <w:right w:val="none" w:sz="0" w:space="0" w:color="auto"/>
          </w:divBdr>
        </w:div>
        <w:div w:id="450899195">
          <w:marLeft w:val="360"/>
          <w:marRight w:val="0"/>
          <w:marTop w:val="200"/>
          <w:marBottom w:val="0"/>
          <w:divBdr>
            <w:top w:val="none" w:sz="0" w:space="0" w:color="auto"/>
            <w:left w:val="none" w:sz="0" w:space="0" w:color="auto"/>
            <w:bottom w:val="none" w:sz="0" w:space="0" w:color="auto"/>
            <w:right w:val="none" w:sz="0" w:space="0" w:color="auto"/>
          </w:divBdr>
        </w:div>
      </w:divsChild>
    </w:div>
    <w:div w:id="731537573">
      <w:bodyDiv w:val="1"/>
      <w:marLeft w:val="0"/>
      <w:marRight w:val="0"/>
      <w:marTop w:val="0"/>
      <w:marBottom w:val="0"/>
      <w:divBdr>
        <w:top w:val="none" w:sz="0" w:space="0" w:color="auto"/>
        <w:left w:val="none" w:sz="0" w:space="0" w:color="auto"/>
        <w:bottom w:val="none" w:sz="0" w:space="0" w:color="auto"/>
        <w:right w:val="none" w:sz="0" w:space="0" w:color="auto"/>
      </w:divBdr>
      <w:divsChild>
        <w:div w:id="686256008">
          <w:marLeft w:val="360"/>
          <w:marRight w:val="0"/>
          <w:marTop w:val="200"/>
          <w:marBottom w:val="0"/>
          <w:divBdr>
            <w:top w:val="none" w:sz="0" w:space="0" w:color="auto"/>
            <w:left w:val="none" w:sz="0" w:space="0" w:color="auto"/>
            <w:bottom w:val="none" w:sz="0" w:space="0" w:color="auto"/>
            <w:right w:val="none" w:sz="0" w:space="0" w:color="auto"/>
          </w:divBdr>
        </w:div>
        <w:div w:id="1283729622">
          <w:marLeft w:val="360"/>
          <w:marRight w:val="0"/>
          <w:marTop w:val="200"/>
          <w:marBottom w:val="0"/>
          <w:divBdr>
            <w:top w:val="none" w:sz="0" w:space="0" w:color="auto"/>
            <w:left w:val="none" w:sz="0" w:space="0" w:color="auto"/>
            <w:bottom w:val="none" w:sz="0" w:space="0" w:color="auto"/>
            <w:right w:val="none" w:sz="0" w:space="0" w:color="auto"/>
          </w:divBdr>
        </w:div>
        <w:div w:id="1280256495">
          <w:marLeft w:val="360"/>
          <w:marRight w:val="0"/>
          <w:marTop w:val="200"/>
          <w:marBottom w:val="0"/>
          <w:divBdr>
            <w:top w:val="none" w:sz="0" w:space="0" w:color="auto"/>
            <w:left w:val="none" w:sz="0" w:space="0" w:color="auto"/>
            <w:bottom w:val="none" w:sz="0" w:space="0" w:color="auto"/>
            <w:right w:val="none" w:sz="0" w:space="0" w:color="auto"/>
          </w:divBdr>
        </w:div>
        <w:div w:id="1916166880">
          <w:marLeft w:val="360"/>
          <w:marRight w:val="0"/>
          <w:marTop w:val="200"/>
          <w:marBottom w:val="0"/>
          <w:divBdr>
            <w:top w:val="none" w:sz="0" w:space="0" w:color="auto"/>
            <w:left w:val="none" w:sz="0" w:space="0" w:color="auto"/>
            <w:bottom w:val="none" w:sz="0" w:space="0" w:color="auto"/>
            <w:right w:val="none" w:sz="0" w:space="0" w:color="auto"/>
          </w:divBdr>
        </w:div>
        <w:div w:id="654455670">
          <w:marLeft w:val="360"/>
          <w:marRight w:val="0"/>
          <w:marTop w:val="200"/>
          <w:marBottom w:val="0"/>
          <w:divBdr>
            <w:top w:val="none" w:sz="0" w:space="0" w:color="auto"/>
            <w:left w:val="none" w:sz="0" w:space="0" w:color="auto"/>
            <w:bottom w:val="none" w:sz="0" w:space="0" w:color="auto"/>
            <w:right w:val="none" w:sz="0" w:space="0" w:color="auto"/>
          </w:divBdr>
        </w:div>
        <w:div w:id="1240822736">
          <w:marLeft w:val="360"/>
          <w:marRight w:val="0"/>
          <w:marTop w:val="200"/>
          <w:marBottom w:val="0"/>
          <w:divBdr>
            <w:top w:val="none" w:sz="0" w:space="0" w:color="auto"/>
            <w:left w:val="none" w:sz="0" w:space="0" w:color="auto"/>
            <w:bottom w:val="none" w:sz="0" w:space="0" w:color="auto"/>
            <w:right w:val="none" w:sz="0" w:space="0" w:color="auto"/>
          </w:divBdr>
        </w:div>
      </w:divsChild>
    </w:div>
    <w:div w:id="756637935">
      <w:bodyDiv w:val="1"/>
      <w:marLeft w:val="0"/>
      <w:marRight w:val="0"/>
      <w:marTop w:val="0"/>
      <w:marBottom w:val="0"/>
      <w:divBdr>
        <w:top w:val="none" w:sz="0" w:space="0" w:color="auto"/>
        <w:left w:val="none" w:sz="0" w:space="0" w:color="auto"/>
        <w:bottom w:val="none" w:sz="0" w:space="0" w:color="auto"/>
        <w:right w:val="none" w:sz="0" w:space="0" w:color="auto"/>
      </w:divBdr>
      <w:divsChild>
        <w:div w:id="67385312">
          <w:marLeft w:val="360"/>
          <w:marRight w:val="0"/>
          <w:marTop w:val="200"/>
          <w:marBottom w:val="0"/>
          <w:divBdr>
            <w:top w:val="none" w:sz="0" w:space="0" w:color="auto"/>
            <w:left w:val="none" w:sz="0" w:space="0" w:color="auto"/>
            <w:bottom w:val="none" w:sz="0" w:space="0" w:color="auto"/>
            <w:right w:val="none" w:sz="0" w:space="0" w:color="auto"/>
          </w:divBdr>
        </w:div>
        <w:div w:id="1527598496">
          <w:marLeft w:val="360"/>
          <w:marRight w:val="0"/>
          <w:marTop w:val="200"/>
          <w:marBottom w:val="0"/>
          <w:divBdr>
            <w:top w:val="none" w:sz="0" w:space="0" w:color="auto"/>
            <w:left w:val="none" w:sz="0" w:space="0" w:color="auto"/>
            <w:bottom w:val="none" w:sz="0" w:space="0" w:color="auto"/>
            <w:right w:val="none" w:sz="0" w:space="0" w:color="auto"/>
          </w:divBdr>
        </w:div>
        <w:div w:id="909538693">
          <w:marLeft w:val="360"/>
          <w:marRight w:val="0"/>
          <w:marTop w:val="200"/>
          <w:marBottom w:val="0"/>
          <w:divBdr>
            <w:top w:val="none" w:sz="0" w:space="0" w:color="auto"/>
            <w:left w:val="none" w:sz="0" w:space="0" w:color="auto"/>
            <w:bottom w:val="none" w:sz="0" w:space="0" w:color="auto"/>
            <w:right w:val="none" w:sz="0" w:space="0" w:color="auto"/>
          </w:divBdr>
        </w:div>
        <w:div w:id="1850169825">
          <w:marLeft w:val="1080"/>
          <w:marRight w:val="0"/>
          <w:marTop w:val="100"/>
          <w:marBottom w:val="0"/>
          <w:divBdr>
            <w:top w:val="none" w:sz="0" w:space="0" w:color="auto"/>
            <w:left w:val="none" w:sz="0" w:space="0" w:color="auto"/>
            <w:bottom w:val="none" w:sz="0" w:space="0" w:color="auto"/>
            <w:right w:val="none" w:sz="0" w:space="0" w:color="auto"/>
          </w:divBdr>
        </w:div>
        <w:div w:id="762071049">
          <w:marLeft w:val="1080"/>
          <w:marRight w:val="0"/>
          <w:marTop w:val="100"/>
          <w:marBottom w:val="0"/>
          <w:divBdr>
            <w:top w:val="none" w:sz="0" w:space="0" w:color="auto"/>
            <w:left w:val="none" w:sz="0" w:space="0" w:color="auto"/>
            <w:bottom w:val="none" w:sz="0" w:space="0" w:color="auto"/>
            <w:right w:val="none" w:sz="0" w:space="0" w:color="auto"/>
          </w:divBdr>
        </w:div>
      </w:divsChild>
    </w:div>
    <w:div w:id="767432472">
      <w:bodyDiv w:val="1"/>
      <w:marLeft w:val="0"/>
      <w:marRight w:val="0"/>
      <w:marTop w:val="0"/>
      <w:marBottom w:val="0"/>
      <w:divBdr>
        <w:top w:val="none" w:sz="0" w:space="0" w:color="auto"/>
        <w:left w:val="none" w:sz="0" w:space="0" w:color="auto"/>
        <w:bottom w:val="none" w:sz="0" w:space="0" w:color="auto"/>
        <w:right w:val="none" w:sz="0" w:space="0" w:color="auto"/>
      </w:divBdr>
    </w:div>
    <w:div w:id="792871002">
      <w:bodyDiv w:val="1"/>
      <w:marLeft w:val="0"/>
      <w:marRight w:val="0"/>
      <w:marTop w:val="0"/>
      <w:marBottom w:val="0"/>
      <w:divBdr>
        <w:top w:val="none" w:sz="0" w:space="0" w:color="auto"/>
        <w:left w:val="none" w:sz="0" w:space="0" w:color="auto"/>
        <w:bottom w:val="none" w:sz="0" w:space="0" w:color="auto"/>
        <w:right w:val="none" w:sz="0" w:space="0" w:color="auto"/>
      </w:divBdr>
    </w:div>
    <w:div w:id="908689015">
      <w:bodyDiv w:val="1"/>
      <w:marLeft w:val="0"/>
      <w:marRight w:val="0"/>
      <w:marTop w:val="0"/>
      <w:marBottom w:val="0"/>
      <w:divBdr>
        <w:top w:val="none" w:sz="0" w:space="0" w:color="auto"/>
        <w:left w:val="none" w:sz="0" w:space="0" w:color="auto"/>
        <w:bottom w:val="none" w:sz="0" w:space="0" w:color="auto"/>
        <w:right w:val="none" w:sz="0" w:space="0" w:color="auto"/>
      </w:divBdr>
    </w:div>
    <w:div w:id="1074669436">
      <w:bodyDiv w:val="1"/>
      <w:marLeft w:val="0"/>
      <w:marRight w:val="0"/>
      <w:marTop w:val="0"/>
      <w:marBottom w:val="0"/>
      <w:divBdr>
        <w:top w:val="none" w:sz="0" w:space="0" w:color="auto"/>
        <w:left w:val="none" w:sz="0" w:space="0" w:color="auto"/>
        <w:bottom w:val="none" w:sz="0" w:space="0" w:color="auto"/>
        <w:right w:val="none" w:sz="0" w:space="0" w:color="auto"/>
      </w:divBdr>
    </w:div>
    <w:div w:id="1078594912">
      <w:bodyDiv w:val="1"/>
      <w:marLeft w:val="0"/>
      <w:marRight w:val="0"/>
      <w:marTop w:val="0"/>
      <w:marBottom w:val="0"/>
      <w:divBdr>
        <w:top w:val="none" w:sz="0" w:space="0" w:color="auto"/>
        <w:left w:val="none" w:sz="0" w:space="0" w:color="auto"/>
        <w:bottom w:val="none" w:sz="0" w:space="0" w:color="auto"/>
        <w:right w:val="none" w:sz="0" w:space="0" w:color="auto"/>
      </w:divBdr>
      <w:divsChild>
        <w:div w:id="287662248">
          <w:marLeft w:val="360"/>
          <w:marRight w:val="0"/>
          <w:marTop w:val="200"/>
          <w:marBottom w:val="0"/>
          <w:divBdr>
            <w:top w:val="none" w:sz="0" w:space="0" w:color="auto"/>
            <w:left w:val="none" w:sz="0" w:space="0" w:color="auto"/>
            <w:bottom w:val="none" w:sz="0" w:space="0" w:color="auto"/>
            <w:right w:val="none" w:sz="0" w:space="0" w:color="auto"/>
          </w:divBdr>
        </w:div>
        <w:div w:id="239952766">
          <w:marLeft w:val="360"/>
          <w:marRight w:val="0"/>
          <w:marTop w:val="200"/>
          <w:marBottom w:val="0"/>
          <w:divBdr>
            <w:top w:val="none" w:sz="0" w:space="0" w:color="auto"/>
            <w:left w:val="none" w:sz="0" w:space="0" w:color="auto"/>
            <w:bottom w:val="none" w:sz="0" w:space="0" w:color="auto"/>
            <w:right w:val="none" w:sz="0" w:space="0" w:color="auto"/>
          </w:divBdr>
        </w:div>
        <w:div w:id="979456272">
          <w:marLeft w:val="360"/>
          <w:marRight w:val="0"/>
          <w:marTop w:val="200"/>
          <w:marBottom w:val="0"/>
          <w:divBdr>
            <w:top w:val="none" w:sz="0" w:space="0" w:color="auto"/>
            <w:left w:val="none" w:sz="0" w:space="0" w:color="auto"/>
            <w:bottom w:val="none" w:sz="0" w:space="0" w:color="auto"/>
            <w:right w:val="none" w:sz="0" w:space="0" w:color="auto"/>
          </w:divBdr>
        </w:div>
        <w:div w:id="334919170">
          <w:marLeft w:val="360"/>
          <w:marRight w:val="0"/>
          <w:marTop w:val="200"/>
          <w:marBottom w:val="0"/>
          <w:divBdr>
            <w:top w:val="none" w:sz="0" w:space="0" w:color="auto"/>
            <w:left w:val="none" w:sz="0" w:space="0" w:color="auto"/>
            <w:bottom w:val="none" w:sz="0" w:space="0" w:color="auto"/>
            <w:right w:val="none" w:sz="0" w:space="0" w:color="auto"/>
          </w:divBdr>
        </w:div>
        <w:div w:id="2089377463">
          <w:marLeft w:val="360"/>
          <w:marRight w:val="0"/>
          <w:marTop w:val="200"/>
          <w:marBottom w:val="0"/>
          <w:divBdr>
            <w:top w:val="none" w:sz="0" w:space="0" w:color="auto"/>
            <w:left w:val="none" w:sz="0" w:space="0" w:color="auto"/>
            <w:bottom w:val="none" w:sz="0" w:space="0" w:color="auto"/>
            <w:right w:val="none" w:sz="0" w:space="0" w:color="auto"/>
          </w:divBdr>
        </w:div>
      </w:divsChild>
    </w:div>
    <w:div w:id="1170754864">
      <w:bodyDiv w:val="1"/>
      <w:marLeft w:val="0"/>
      <w:marRight w:val="0"/>
      <w:marTop w:val="0"/>
      <w:marBottom w:val="0"/>
      <w:divBdr>
        <w:top w:val="none" w:sz="0" w:space="0" w:color="auto"/>
        <w:left w:val="none" w:sz="0" w:space="0" w:color="auto"/>
        <w:bottom w:val="none" w:sz="0" w:space="0" w:color="auto"/>
        <w:right w:val="none" w:sz="0" w:space="0" w:color="auto"/>
      </w:divBdr>
    </w:div>
    <w:div w:id="1186290734">
      <w:bodyDiv w:val="1"/>
      <w:marLeft w:val="0"/>
      <w:marRight w:val="0"/>
      <w:marTop w:val="0"/>
      <w:marBottom w:val="0"/>
      <w:divBdr>
        <w:top w:val="none" w:sz="0" w:space="0" w:color="auto"/>
        <w:left w:val="none" w:sz="0" w:space="0" w:color="auto"/>
        <w:bottom w:val="none" w:sz="0" w:space="0" w:color="auto"/>
        <w:right w:val="none" w:sz="0" w:space="0" w:color="auto"/>
      </w:divBdr>
    </w:div>
    <w:div w:id="1195271658">
      <w:bodyDiv w:val="1"/>
      <w:marLeft w:val="0"/>
      <w:marRight w:val="0"/>
      <w:marTop w:val="0"/>
      <w:marBottom w:val="0"/>
      <w:divBdr>
        <w:top w:val="none" w:sz="0" w:space="0" w:color="auto"/>
        <w:left w:val="none" w:sz="0" w:space="0" w:color="auto"/>
        <w:bottom w:val="none" w:sz="0" w:space="0" w:color="auto"/>
        <w:right w:val="none" w:sz="0" w:space="0" w:color="auto"/>
      </w:divBdr>
      <w:divsChild>
        <w:div w:id="77407655">
          <w:marLeft w:val="360"/>
          <w:marRight w:val="0"/>
          <w:marTop w:val="200"/>
          <w:marBottom w:val="0"/>
          <w:divBdr>
            <w:top w:val="none" w:sz="0" w:space="0" w:color="auto"/>
            <w:left w:val="none" w:sz="0" w:space="0" w:color="auto"/>
            <w:bottom w:val="none" w:sz="0" w:space="0" w:color="auto"/>
            <w:right w:val="none" w:sz="0" w:space="0" w:color="auto"/>
          </w:divBdr>
        </w:div>
        <w:div w:id="1846705176">
          <w:marLeft w:val="360"/>
          <w:marRight w:val="0"/>
          <w:marTop w:val="200"/>
          <w:marBottom w:val="0"/>
          <w:divBdr>
            <w:top w:val="none" w:sz="0" w:space="0" w:color="auto"/>
            <w:left w:val="none" w:sz="0" w:space="0" w:color="auto"/>
            <w:bottom w:val="none" w:sz="0" w:space="0" w:color="auto"/>
            <w:right w:val="none" w:sz="0" w:space="0" w:color="auto"/>
          </w:divBdr>
        </w:div>
        <w:div w:id="1194075207">
          <w:marLeft w:val="360"/>
          <w:marRight w:val="0"/>
          <w:marTop w:val="200"/>
          <w:marBottom w:val="0"/>
          <w:divBdr>
            <w:top w:val="none" w:sz="0" w:space="0" w:color="auto"/>
            <w:left w:val="none" w:sz="0" w:space="0" w:color="auto"/>
            <w:bottom w:val="none" w:sz="0" w:space="0" w:color="auto"/>
            <w:right w:val="none" w:sz="0" w:space="0" w:color="auto"/>
          </w:divBdr>
        </w:div>
      </w:divsChild>
    </w:div>
    <w:div w:id="1352488067">
      <w:bodyDiv w:val="1"/>
      <w:marLeft w:val="0"/>
      <w:marRight w:val="0"/>
      <w:marTop w:val="0"/>
      <w:marBottom w:val="0"/>
      <w:divBdr>
        <w:top w:val="none" w:sz="0" w:space="0" w:color="auto"/>
        <w:left w:val="none" w:sz="0" w:space="0" w:color="auto"/>
        <w:bottom w:val="none" w:sz="0" w:space="0" w:color="auto"/>
        <w:right w:val="none" w:sz="0" w:space="0" w:color="auto"/>
      </w:divBdr>
    </w:div>
    <w:div w:id="1352533141">
      <w:bodyDiv w:val="1"/>
      <w:marLeft w:val="0"/>
      <w:marRight w:val="0"/>
      <w:marTop w:val="0"/>
      <w:marBottom w:val="0"/>
      <w:divBdr>
        <w:top w:val="none" w:sz="0" w:space="0" w:color="auto"/>
        <w:left w:val="none" w:sz="0" w:space="0" w:color="auto"/>
        <w:bottom w:val="none" w:sz="0" w:space="0" w:color="auto"/>
        <w:right w:val="none" w:sz="0" w:space="0" w:color="auto"/>
      </w:divBdr>
      <w:divsChild>
        <w:div w:id="1921866854">
          <w:marLeft w:val="360"/>
          <w:marRight w:val="0"/>
          <w:marTop w:val="200"/>
          <w:marBottom w:val="0"/>
          <w:divBdr>
            <w:top w:val="none" w:sz="0" w:space="0" w:color="auto"/>
            <w:left w:val="none" w:sz="0" w:space="0" w:color="auto"/>
            <w:bottom w:val="none" w:sz="0" w:space="0" w:color="auto"/>
            <w:right w:val="none" w:sz="0" w:space="0" w:color="auto"/>
          </w:divBdr>
        </w:div>
        <w:div w:id="1317034138">
          <w:marLeft w:val="360"/>
          <w:marRight w:val="0"/>
          <w:marTop w:val="200"/>
          <w:marBottom w:val="0"/>
          <w:divBdr>
            <w:top w:val="none" w:sz="0" w:space="0" w:color="auto"/>
            <w:left w:val="none" w:sz="0" w:space="0" w:color="auto"/>
            <w:bottom w:val="none" w:sz="0" w:space="0" w:color="auto"/>
            <w:right w:val="none" w:sz="0" w:space="0" w:color="auto"/>
          </w:divBdr>
        </w:div>
        <w:div w:id="705983203">
          <w:marLeft w:val="360"/>
          <w:marRight w:val="0"/>
          <w:marTop w:val="200"/>
          <w:marBottom w:val="0"/>
          <w:divBdr>
            <w:top w:val="none" w:sz="0" w:space="0" w:color="auto"/>
            <w:left w:val="none" w:sz="0" w:space="0" w:color="auto"/>
            <w:bottom w:val="none" w:sz="0" w:space="0" w:color="auto"/>
            <w:right w:val="none" w:sz="0" w:space="0" w:color="auto"/>
          </w:divBdr>
        </w:div>
        <w:div w:id="749500820">
          <w:marLeft w:val="360"/>
          <w:marRight w:val="0"/>
          <w:marTop w:val="200"/>
          <w:marBottom w:val="0"/>
          <w:divBdr>
            <w:top w:val="none" w:sz="0" w:space="0" w:color="auto"/>
            <w:left w:val="none" w:sz="0" w:space="0" w:color="auto"/>
            <w:bottom w:val="none" w:sz="0" w:space="0" w:color="auto"/>
            <w:right w:val="none" w:sz="0" w:space="0" w:color="auto"/>
          </w:divBdr>
        </w:div>
        <w:div w:id="572082673">
          <w:marLeft w:val="360"/>
          <w:marRight w:val="0"/>
          <w:marTop w:val="200"/>
          <w:marBottom w:val="0"/>
          <w:divBdr>
            <w:top w:val="none" w:sz="0" w:space="0" w:color="auto"/>
            <w:left w:val="none" w:sz="0" w:space="0" w:color="auto"/>
            <w:bottom w:val="none" w:sz="0" w:space="0" w:color="auto"/>
            <w:right w:val="none" w:sz="0" w:space="0" w:color="auto"/>
          </w:divBdr>
        </w:div>
      </w:divsChild>
    </w:div>
    <w:div w:id="1367488552">
      <w:bodyDiv w:val="1"/>
      <w:marLeft w:val="0"/>
      <w:marRight w:val="0"/>
      <w:marTop w:val="0"/>
      <w:marBottom w:val="0"/>
      <w:divBdr>
        <w:top w:val="none" w:sz="0" w:space="0" w:color="auto"/>
        <w:left w:val="none" w:sz="0" w:space="0" w:color="auto"/>
        <w:bottom w:val="none" w:sz="0" w:space="0" w:color="auto"/>
        <w:right w:val="none" w:sz="0" w:space="0" w:color="auto"/>
      </w:divBdr>
      <w:divsChild>
        <w:div w:id="954409756">
          <w:marLeft w:val="1080"/>
          <w:marRight w:val="0"/>
          <w:marTop w:val="100"/>
          <w:marBottom w:val="0"/>
          <w:divBdr>
            <w:top w:val="none" w:sz="0" w:space="0" w:color="auto"/>
            <w:left w:val="none" w:sz="0" w:space="0" w:color="auto"/>
            <w:bottom w:val="none" w:sz="0" w:space="0" w:color="auto"/>
            <w:right w:val="none" w:sz="0" w:space="0" w:color="auto"/>
          </w:divBdr>
        </w:div>
        <w:div w:id="1048996336">
          <w:marLeft w:val="1080"/>
          <w:marRight w:val="0"/>
          <w:marTop w:val="100"/>
          <w:marBottom w:val="0"/>
          <w:divBdr>
            <w:top w:val="none" w:sz="0" w:space="0" w:color="auto"/>
            <w:left w:val="none" w:sz="0" w:space="0" w:color="auto"/>
            <w:bottom w:val="none" w:sz="0" w:space="0" w:color="auto"/>
            <w:right w:val="none" w:sz="0" w:space="0" w:color="auto"/>
          </w:divBdr>
        </w:div>
      </w:divsChild>
    </w:div>
    <w:div w:id="1398745588">
      <w:bodyDiv w:val="1"/>
      <w:marLeft w:val="0"/>
      <w:marRight w:val="0"/>
      <w:marTop w:val="0"/>
      <w:marBottom w:val="0"/>
      <w:divBdr>
        <w:top w:val="none" w:sz="0" w:space="0" w:color="auto"/>
        <w:left w:val="none" w:sz="0" w:space="0" w:color="auto"/>
        <w:bottom w:val="none" w:sz="0" w:space="0" w:color="auto"/>
        <w:right w:val="none" w:sz="0" w:space="0" w:color="auto"/>
      </w:divBdr>
      <w:divsChild>
        <w:div w:id="2076780365">
          <w:marLeft w:val="360"/>
          <w:marRight w:val="0"/>
          <w:marTop w:val="200"/>
          <w:marBottom w:val="0"/>
          <w:divBdr>
            <w:top w:val="none" w:sz="0" w:space="0" w:color="auto"/>
            <w:left w:val="none" w:sz="0" w:space="0" w:color="auto"/>
            <w:bottom w:val="none" w:sz="0" w:space="0" w:color="auto"/>
            <w:right w:val="none" w:sz="0" w:space="0" w:color="auto"/>
          </w:divBdr>
        </w:div>
      </w:divsChild>
    </w:div>
    <w:div w:id="1482429624">
      <w:bodyDiv w:val="1"/>
      <w:marLeft w:val="0"/>
      <w:marRight w:val="0"/>
      <w:marTop w:val="0"/>
      <w:marBottom w:val="0"/>
      <w:divBdr>
        <w:top w:val="none" w:sz="0" w:space="0" w:color="auto"/>
        <w:left w:val="none" w:sz="0" w:space="0" w:color="auto"/>
        <w:bottom w:val="none" w:sz="0" w:space="0" w:color="auto"/>
        <w:right w:val="none" w:sz="0" w:space="0" w:color="auto"/>
      </w:divBdr>
      <w:divsChild>
        <w:div w:id="697051139">
          <w:marLeft w:val="360"/>
          <w:marRight w:val="0"/>
          <w:marTop w:val="200"/>
          <w:marBottom w:val="0"/>
          <w:divBdr>
            <w:top w:val="none" w:sz="0" w:space="0" w:color="auto"/>
            <w:left w:val="none" w:sz="0" w:space="0" w:color="auto"/>
            <w:bottom w:val="none" w:sz="0" w:space="0" w:color="auto"/>
            <w:right w:val="none" w:sz="0" w:space="0" w:color="auto"/>
          </w:divBdr>
        </w:div>
        <w:div w:id="616260426">
          <w:marLeft w:val="360"/>
          <w:marRight w:val="0"/>
          <w:marTop w:val="200"/>
          <w:marBottom w:val="0"/>
          <w:divBdr>
            <w:top w:val="none" w:sz="0" w:space="0" w:color="auto"/>
            <w:left w:val="none" w:sz="0" w:space="0" w:color="auto"/>
            <w:bottom w:val="none" w:sz="0" w:space="0" w:color="auto"/>
            <w:right w:val="none" w:sz="0" w:space="0" w:color="auto"/>
          </w:divBdr>
        </w:div>
        <w:div w:id="452945591">
          <w:marLeft w:val="360"/>
          <w:marRight w:val="0"/>
          <w:marTop w:val="200"/>
          <w:marBottom w:val="0"/>
          <w:divBdr>
            <w:top w:val="none" w:sz="0" w:space="0" w:color="auto"/>
            <w:left w:val="none" w:sz="0" w:space="0" w:color="auto"/>
            <w:bottom w:val="none" w:sz="0" w:space="0" w:color="auto"/>
            <w:right w:val="none" w:sz="0" w:space="0" w:color="auto"/>
          </w:divBdr>
        </w:div>
        <w:div w:id="264772436">
          <w:marLeft w:val="360"/>
          <w:marRight w:val="0"/>
          <w:marTop w:val="200"/>
          <w:marBottom w:val="0"/>
          <w:divBdr>
            <w:top w:val="none" w:sz="0" w:space="0" w:color="auto"/>
            <w:left w:val="none" w:sz="0" w:space="0" w:color="auto"/>
            <w:bottom w:val="none" w:sz="0" w:space="0" w:color="auto"/>
            <w:right w:val="none" w:sz="0" w:space="0" w:color="auto"/>
          </w:divBdr>
        </w:div>
        <w:div w:id="919172717">
          <w:marLeft w:val="360"/>
          <w:marRight w:val="0"/>
          <w:marTop w:val="200"/>
          <w:marBottom w:val="0"/>
          <w:divBdr>
            <w:top w:val="none" w:sz="0" w:space="0" w:color="auto"/>
            <w:left w:val="none" w:sz="0" w:space="0" w:color="auto"/>
            <w:bottom w:val="none" w:sz="0" w:space="0" w:color="auto"/>
            <w:right w:val="none" w:sz="0" w:space="0" w:color="auto"/>
          </w:divBdr>
        </w:div>
      </w:divsChild>
    </w:div>
    <w:div w:id="1567259121">
      <w:bodyDiv w:val="1"/>
      <w:marLeft w:val="0"/>
      <w:marRight w:val="0"/>
      <w:marTop w:val="0"/>
      <w:marBottom w:val="0"/>
      <w:divBdr>
        <w:top w:val="none" w:sz="0" w:space="0" w:color="auto"/>
        <w:left w:val="none" w:sz="0" w:space="0" w:color="auto"/>
        <w:bottom w:val="none" w:sz="0" w:space="0" w:color="auto"/>
        <w:right w:val="none" w:sz="0" w:space="0" w:color="auto"/>
      </w:divBdr>
      <w:divsChild>
        <w:div w:id="1762792067">
          <w:marLeft w:val="806"/>
          <w:marRight w:val="0"/>
          <w:marTop w:val="200"/>
          <w:marBottom w:val="0"/>
          <w:divBdr>
            <w:top w:val="none" w:sz="0" w:space="0" w:color="auto"/>
            <w:left w:val="none" w:sz="0" w:space="0" w:color="auto"/>
            <w:bottom w:val="none" w:sz="0" w:space="0" w:color="auto"/>
            <w:right w:val="none" w:sz="0" w:space="0" w:color="auto"/>
          </w:divBdr>
        </w:div>
        <w:div w:id="242498223">
          <w:marLeft w:val="806"/>
          <w:marRight w:val="0"/>
          <w:marTop w:val="200"/>
          <w:marBottom w:val="0"/>
          <w:divBdr>
            <w:top w:val="none" w:sz="0" w:space="0" w:color="auto"/>
            <w:left w:val="none" w:sz="0" w:space="0" w:color="auto"/>
            <w:bottom w:val="none" w:sz="0" w:space="0" w:color="auto"/>
            <w:right w:val="none" w:sz="0" w:space="0" w:color="auto"/>
          </w:divBdr>
        </w:div>
      </w:divsChild>
    </w:div>
    <w:div w:id="1624579203">
      <w:bodyDiv w:val="1"/>
      <w:marLeft w:val="0"/>
      <w:marRight w:val="0"/>
      <w:marTop w:val="0"/>
      <w:marBottom w:val="0"/>
      <w:divBdr>
        <w:top w:val="none" w:sz="0" w:space="0" w:color="auto"/>
        <w:left w:val="none" w:sz="0" w:space="0" w:color="auto"/>
        <w:bottom w:val="none" w:sz="0" w:space="0" w:color="auto"/>
        <w:right w:val="none" w:sz="0" w:space="0" w:color="auto"/>
      </w:divBdr>
      <w:divsChild>
        <w:div w:id="903444557">
          <w:marLeft w:val="360"/>
          <w:marRight w:val="0"/>
          <w:marTop w:val="200"/>
          <w:marBottom w:val="0"/>
          <w:divBdr>
            <w:top w:val="none" w:sz="0" w:space="0" w:color="auto"/>
            <w:left w:val="none" w:sz="0" w:space="0" w:color="auto"/>
            <w:bottom w:val="none" w:sz="0" w:space="0" w:color="auto"/>
            <w:right w:val="none" w:sz="0" w:space="0" w:color="auto"/>
          </w:divBdr>
        </w:div>
      </w:divsChild>
    </w:div>
    <w:div w:id="1653485497">
      <w:bodyDiv w:val="1"/>
      <w:marLeft w:val="0"/>
      <w:marRight w:val="0"/>
      <w:marTop w:val="0"/>
      <w:marBottom w:val="0"/>
      <w:divBdr>
        <w:top w:val="none" w:sz="0" w:space="0" w:color="auto"/>
        <w:left w:val="none" w:sz="0" w:space="0" w:color="auto"/>
        <w:bottom w:val="none" w:sz="0" w:space="0" w:color="auto"/>
        <w:right w:val="none" w:sz="0" w:space="0" w:color="auto"/>
      </w:divBdr>
    </w:div>
    <w:div w:id="1793405809">
      <w:bodyDiv w:val="1"/>
      <w:marLeft w:val="0"/>
      <w:marRight w:val="0"/>
      <w:marTop w:val="0"/>
      <w:marBottom w:val="0"/>
      <w:divBdr>
        <w:top w:val="none" w:sz="0" w:space="0" w:color="auto"/>
        <w:left w:val="none" w:sz="0" w:space="0" w:color="auto"/>
        <w:bottom w:val="none" w:sz="0" w:space="0" w:color="auto"/>
        <w:right w:val="none" w:sz="0" w:space="0" w:color="auto"/>
      </w:divBdr>
    </w:div>
    <w:div w:id="1925141039">
      <w:bodyDiv w:val="1"/>
      <w:marLeft w:val="0"/>
      <w:marRight w:val="0"/>
      <w:marTop w:val="0"/>
      <w:marBottom w:val="0"/>
      <w:divBdr>
        <w:top w:val="none" w:sz="0" w:space="0" w:color="auto"/>
        <w:left w:val="none" w:sz="0" w:space="0" w:color="auto"/>
        <w:bottom w:val="none" w:sz="0" w:space="0" w:color="auto"/>
        <w:right w:val="none" w:sz="0" w:space="0" w:color="auto"/>
      </w:divBdr>
      <w:divsChild>
        <w:div w:id="967198571">
          <w:marLeft w:val="360"/>
          <w:marRight w:val="0"/>
          <w:marTop w:val="200"/>
          <w:marBottom w:val="0"/>
          <w:divBdr>
            <w:top w:val="none" w:sz="0" w:space="0" w:color="auto"/>
            <w:left w:val="none" w:sz="0" w:space="0" w:color="auto"/>
            <w:bottom w:val="none" w:sz="0" w:space="0" w:color="auto"/>
            <w:right w:val="none" w:sz="0" w:space="0" w:color="auto"/>
          </w:divBdr>
        </w:div>
        <w:div w:id="1823307297">
          <w:marLeft w:val="360"/>
          <w:marRight w:val="0"/>
          <w:marTop w:val="200"/>
          <w:marBottom w:val="0"/>
          <w:divBdr>
            <w:top w:val="none" w:sz="0" w:space="0" w:color="auto"/>
            <w:left w:val="none" w:sz="0" w:space="0" w:color="auto"/>
            <w:bottom w:val="none" w:sz="0" w:space="0" w:color="auto"/>
            <w:right w:val="none" w:sz="0" w:space="0" w:color="auto"/>
          </w:divBdr>
        </w:div>
      </w:divsChild>
    </w:div>
    <w:div w:id="1946695749">
      <w:bodyDiv w:val="1"/>
      <w:marLeft w:val="0"/>
      <w:marRight w:val="0"/>
      <w:marTop w:val="0"/>
      <w:marBottom w:val="0"/>
      <w:divBdr>
        <w:top w:val="none" w:sz="0" w:space="0" w:color="auto"/>
        <w:left w:val="none" w:sz="0" w:space="0" w:color="auto"/>
        <w:bottom w:val="none" w:sz="0" w:space="0" w:color="auto"/>
        <w:right w:val="none" w:sz="0" w:space="0" w:color="auto"/>
      </w:divBdr>
    </w:div>
    <w:div w:id="1956787511">
      <w:bodyDiv w:val="1"/>
      <w:marLeft w:val="0"/>
      <w:marRight w:val="0"/>
      <w:marTop w:val="0"/>
      <w:marBottom w:val="0"/>
      <w:divBdr>
        <w:top w:val="none" w:sz="0" w:space="0" w:color="auto"/>
        <w:left w:val="none" w:sz="0" w:space="0" w:color="auto"/>
        <w:bottom w:val="none" w:sz="0" w:space="0" w:color="auto"/>
        <w:right w:val="none" w:sz="0" w:space="0" w:color="auto"/>
      </w:divBdr>
    </w:div>
    <w:div w:id="2006349657">
      <w:bodyDiv w:val="1"/>
      <w:marLeft w:val="0"/>
      <w:marRight w:val="0"/>
      <w:marTop w:val="0"/>
      <w:marBottom w:val="0"/>
      <w:divBdr>
        <w:top w:val="none" w:sz="0" w:space="0" w:color="auto"/>
        <w:left w:val="none" w:sz="0" w:space="0" w:color="auto"/>
        <w:bottom w:val="none" w:sz="0" w:space="0" w:color="auto"/>
        <w:right w:val="none" w:sz="0" w:space="0" w:color="auto"/>
      </w:divBdr>
      <w:divsChild>
        <w:div w:id="1158305064">
          <w:marLeft w:val="360"/>
          <w:marRight w:val="0"/>
          <w:marTop w:val="200"/>
          <w:marBottom w:val="0"/>
          <w:divBdr>
            <w:top w:val="none" w:sz="0" w:space="0" w:color="auto"/>
            <w:left w:val="none" w:sz="0" w:space="0" w:color="auto"/>
            <w:bottom w:val="none" w:sz="0" w:space="0" w:color="auto"/>
            <w:right w:val="none" w:sz="0" w:space="0" w:color="auto"/>
          </w:divBdr>
        </w:div>
      </w:divsChild>
    </w:div>
    <w:div w:id="2046517160">
      <w:bodyDiv w:val="1"/>
      <w:marLeft w:val="0"/>
      <w:marRight w:val="0"/>
      <w:marTop w:val="0"/>
      <w:marBottom w:val="0"/>
      <w:divBdr>
        <w:top w:val="none" w:sz="0" w:space="0" w:color="auto"/>
        <w:left w:val="none" w:sz="0" w:space="0" w:color="auto"/>
        <w:bottom w:val="none" w:sz="0" w:space="0" w:color="auto"/>
        <w:right w:val="none" w:sz="0" w:space="0" w:color="auto"/>
      </w:divBdr>
      <w:divsChild>
        <w:div w:id="244921219">
          <w:marLeft w:val="360"/>
          <w:marRight w:val="0"/>
          <w:marTop w:val="200"/>
          <w:marBottom w:val="0"/>
          <w:divBdr>
            <w:top w:val="none" w:sz="0" w:space="0" w:color="auto"/>
            <w:left w:val="none" w:sz="0" w:space="0" w:color="auto"/>
            <w:bottom w:val="none" w:sz="0" w:space="0" w:color="auto"/>
            <w:right w:val="none" w:sz="0" w:space="0" w:color="auto"/>
          </w:divBdr>
        </w:div>
        <w:div w:id="727797940">
          <w:marLeft w:val="360"/>
          <w:marRight w:val="0"/>
          <w:marTop w:val="200"/>
          <w:marBottom w:val="0"/>
          <w:divBdr>
            <w:top w:val="none" w:sz="0" w:space="0" w:color="auto"/>
            <w:left w:val="none" w:sz="0" w:space="0" w:color="auto"/>
            <w:bottom w:val="none" w:sz="0" w:space="0" w:color="auto"/>
            <w:right w:val="none" w:sz="0" w:space="0" w:color="auto"/>
          </w:divBdr>
        </w:div>
        <w:div w:id="999118377">
          <w:marLeft w:val="360"/>
          <w:marRight w:val="0"/>
          <w:marTop w:val="200"/>
          <w:marBottom w:val="0"/>
          <w:divBdr>
            <w:top w:val="none" w:sz="0" w:space="0" w:color="auto"/>
            <w:left w:val="none" w:sz="0" w:space="0" w:color="auto"/>
            <w:bottom w:val="none" w:sz="0" w:space="0" w:color="auto"/>
            <w:right w:val="none" w:sz="0" w:space="0" w:color="auto"/>
          </w:divBdr>
        </w:div>
        <w:div w:id="2004502001">
          <w:marLeft w:val="360"/>
          <w:marRight w:val="0"/>
          <w:marTop w:val="200"/>
          <w:marBottom w:val="0"/>
          <w:divBdr>
            <w:top w:val="none" w:sz="0" w:space="0" w:color="auto"/>
            <w:left w:val="none" w:sz="0" w:space="0" w:color="auto"/>
            <w:bottom w:val="none" w:sz="0" w:space="0" w:color="auto"/>
            <w:right w:val="none" w:sz="0" w:space="0" w:color="auto"/>
          </w:divBdr>
        </w:div>
        <w:div w:id="1689986393">
          <w:marLeft w:val="360"/>
          <w:marRight w:val="0"/>
          <w:marTop w:val="200"/>
          <w:marBottom w:val="0"/>
          <w:divBdr>
            <w:top w:val="none" w:sz="0" w:space="0" w:color="auto"/>
            <w:left w:val="none" w:sz="0" w:space="0" w:color="auto"/>
            <w:bottom w:val="none" w:sz="0" w:space="0" w:color="auto"/>
            <w:right w:val="none" w:sz="0" w:space="0" w:color="auto"/>
          </w:divBdr>
        </w:div>
        <w:div w:id="1840147170">
          <w:marLeft w:val="360"/>
          <w:marRight w:val="0"/>
          <w:marTop w:val="200"/>
          <w:marBottom w:val="0"/>
          <w:divBdr>
            <w:top w:val="none" w:sz="0" w:space="0" w:color="auto"/>
            <w:left w:val="none" w:sz="0" w:space="0" w:color="auto"/>
            <w:bottom w:val="none" w:sz="0" w:space="0" w:color="auto"/>
            <w:right w:val="none" w:sz="0" w:space="0" w:color="auto"/>
          </w:divBdr>
        </w:div>
      </w:divsChild>
    </w:div>
    <w:div w:id="210568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s.bodleian.ox.ac.uk/taylor-reformation/2020/11/27/luther-and-hegel-on-lordship-and-bondag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BD547-A8B9-4571-A069-965F5A07F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5637</Words>
  <Characters>32131</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SAUNDERS, JOE</dc:creator>
  <cp:keywords/>
  <dc:description/>
  <cp:lastModifiedBy>Joe Saunders</cp:lastModifiedBy>
  <cp:revision>5</cp:revision>
  <cp:lastPrinted>2024-10-21T10:22:00Z</cp:lastPrinted>
  <dcterms:created xsi:type="dcterms:W3CDTF">2025-09-25T10:43:00Z</dcterms:created>
  <dcterms:modified xsi:type="dcterms:W3CDTF">2025-09-25T10:51:00Z</dcterms:modified>
</cp:coreProperties>
</file>